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699"/>
        <w:pBdr/>
        <w:spacing/>
        <w:ind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>
        <w:rPr>
          <w:b/>
          <w:lang w:val="fr-FR"/>
        </w:rPr>
      </w:r>
    </w:p>
    <w:p>
      <w:pPr>
        <w:pStyle w:val="699"/>
        <w:pBdr/>
        <w:spacing/>
        <w:ind/>
        <w:jc w:val="center"/>
        <w:rPr>
          <w:b/>
          <w:lang w:val="fr-FR"/>
        </w:rPr>
      </w:pPr>
      <w:r>
        <w:rPr>
          <w:b/>
          <w:lang w:val="fr-FR"/>
        </w:rPr>
        <w:t xml:space="preserve">N°1299</w:t>
      </w:r>
      <w:r>
        <w:rPr>
          <w:b/>
          <w:lang w:val="fr-FR"/>
        </w:rPr>
      </w:r>
    </w:p>
    <w:p>
      <w:pPr>
        <w:pStyle w:val="699"/>
        <w:pBdr/>
        <w:spacing/>
        <w:ind/>
        <w:jc w:val="center"/>
        <w:rPr>
          <w:b/>
          <w:lang w:val="fr-FR"/>
        </w:rPr>
      </w:pPr>
      <w:r>
        <w:rPr>
          <w:b/>
          <w:lang w:val="fr-FR"/>
        </w:rPr>
        <w:t xml:space="preserve"> du 1er mars 2024</w:t>
        <w:br/>
      </w:r>
      <w:r>
        <w:rPr>
          <w:b/>
          <w:lang w:val="fr-FR"/>
        </w:rPr>
      </w: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>
        <w:rPr>
          <w:sz w:val="20"/>
          <w:lang w:val="fr-FR"/>
        </w:rPr>
      </w:r>
      <w:r>
        <w:rPr>
          <w:b/>
          <w:lang w:val="fr-FR"/>
        </w:rPr>
      </w:r>
    </w:p>
    <w:p>
      <w:pPr>
        <w:pStyle w:val="699"/>
        <w:pBdr/>
        <w:spacing/>
        <w:ind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148, route de Peydezou, 24200 CARSAC</w:t>
      </w:r>
      <w:r>
        <w:rPr>
          <w:sz w:val="20"/>
          <w:lang w:val="fr-FR"/>
        </w:rPr>
      </w:r>
    </w:p>
    <w:p>
      <w:pPr>
        <w:pStyle w:val="699"/>
        <w:pBdr/>
        <w:spacing/>
        <w:ind/>
        <w:rPr>
          <w:sz w:val="20"/>
          <w:lang w:val="fr-FR"/>
        </w:rPr>
      </w:pPr>
      <w:r>
        <w:rPr>
          <w:sz w:val="20"/>
          <w:lang w:val="fr-FR"/>
        </w:rPr>
      </w:r>
      <w:r>
        <w:rPr>
          <w:sz w:val="20"/>
          <w:lang w:val="fr-FR"/>
        </w:rPr>
      </w:r>
    </w:p>
    <w:p>
      <w:pPr>
        <w:pStyle w:val="699"/>
        <w:pBdr/>
        <w:spacing/>
        <w:ind/>
        <w:rPr>
          <w:sz w:val="20"/>
          <w:lang w:val="fr-FR"/>
        </w:rPr>
      </w:pPr>
      <w:r>
        <w:rPr>
          <w:sz w:val="20"/>
          <w:lang w:val="fr-FR"/>
        </w:rPr>
      </w:r>
      <w:r>
        <w:rPr>
          <w:sz w:val="20"/>
          <w:lang w:val="fr-FR"/>
        </w:rPr>
      </w:r>
    </w:p>
    <w:tbl>
      <w:tblPr>
        <w:tblW w:w="0" w:type="auto"/>
        <w:tblInd w:w="36" w:type="dxa"/>
        <w:tblBorders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Borders/>
            <w:tcW w:w="5538" w:type="dxa"/>
            <w:textDirection w:val="lrTb"/>
            <w:noWrap w:val="false"/>
          </w:tcPr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MARIE LINE TUDURY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148 route de Peydezou 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CARSAC</w:t>
            </w:r>
            <w:r>
              <w:rPr>
                <w:sz w:val="20"/>
                <w:lang w:val="fr-FR"/>
              </w:rPr>
            </w:r>
          </w:p>
        </w:tc>
        <w:tc>
          <w:tcPr>
            <w:shd w:val="clear" w:color="auto" w:fill="auto"/>
            <w:tcBorders/>
            <w:tcW w:w="5234" w:type="dxa"/>
            <w:textDirection w:val="lrTb"/>
            <w:noWrap w:val="false"/>
          </w:tcPr>
          <w:p>
            <w:pPr>
              <w:pStyle w:val="699"/>
              <w:pBdr/>
              <w:spacing/>
              <w:ind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>
              <w:rPr>
                <w:sz w:val="20"/>
                <w:u w:val="single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>
              <w:rPr>
                <w:sz w:val="20"/>
              </w:rPr>
            </w:r>
          </w:p>
        </w:tc>
      </w:tr>
    </w:tbl>
    <w:p>
      <w:pPr>
        <w:pStyle w:val="699"/>
        <w:pBdr/>
        <w:spacing/>
        <w:ind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>
        <w:rPr>
          <w:sz w:val="20"/>
          <w:lang w:val="fr-FR"/>
        </w:rPr>
      </w:r>
    </w:p>
    <w:p>
      <w:pPr>
        <w:pStyle w:val="699"/>
        <w:pBdr/>
        <w:spacing/>
        <w:ind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>
        <w:rPr>
          <w:sz w:val="20"/>
          <w:lang w:val="fr-FR"/>
        </w:rPr>
      </w:r>
    </w:p>
    <w:p>
      <w:pPr>
        <w:pStyle w:val="699"/>
        <w:pBdr/>
        <w:spacing/>
        <w:ind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>
        <w:rPr>
          <w:b/>
          <w:sz w:val="20"/>
          <w:lang w:val="fr-FR"/>
        </w:rPr>
      </w:r>
    </w:p>
    <w:p>
      <w:pPr>
        <w:pStyle w:val="699"/>
        <w:pBdr/>
        <w:spacing/>
        <w:ind/>
        <w:rPr>
          <w:b/>
          <w:sz w:val="20"/>
          <w:lang w:val="fr-FR"/>
        </w:rPr>
      </w:pPr>
      <w:r>
        <w:rPr>
          <w:b/>
          <w:sz w:val="20"/>
          <w:lang w:val="fr-FR"/>
        </w:rPr>
      </w:r>
      <w:r>
        <w:rPr>
          <w:b/>
          <w:sz w:val="20"/>
          <w:lang w:val="fr-FR"/>
        </w:rPr>
      </w:r>
    </w:p>
    <w:p>
      <w:pPr>
        <w:pStyle w:val="699"/>
        <w:pBdr/>
        <w:spacing/>
        <w:ind/>
        <w:rPr>
          <w:b/>
          <w:sz w:val="20"/>
        </w:rPr>
      </w:pPr>
      <w:r>
        <w:rPr>
          <w:b/>
          <w:sz w:val="20"/>
        </w:rPr>
        <w:t xml:space="preserve">MODIFICA TIONS</w:t>
      </w:r>
      <w:r>
        <w:rPr>
          <w:b/>
          <w:sz w:val="20"/>
        </w:rPr>
      </w:r>
    </w:p>
    <w:p>
      <w:pPr>
        <w:pStyle w:val="69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Borders/>
            <w:tcW w:w="10489" w:type="dxa"/>
            <w:textDirection w:val="lrTb"/>
            <w:noWrap w:val="false"/>
          </w:tcPr>
          <w:p>
            <w:pPr>
              <w:pStyle w:val="699"/>
              <w:pBdr/>
              <w:spacing/>
              <w:ind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367 500     Euros, est expressément porté ce jour à  </w:t>
            </w:r>
            <w:r>
              <w:rPr>
                <w:b/>
                <w:sz w:val="20"/>
                <w:lang w:val="fr-FR"/>
              </w:rPr>
              <w:t xml:space="preserve">318 000 €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18 000 €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300 000 € Euros 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01 03 2024 en deux exemplaires, dont un remis au mandant qui le reconnaît.</w:t>
            </w:r>
            <w:r>
              <w:rPr>
                <w:sz w:val="20"/>
                <w:lang w:val="fr-FR"/>
              </w:rPr>
            </w:r>
          </w:p>
        </w:tc>
      </w:tr>
    </w:tbl>
    <w:p>
      <w:pPr>
        <w:pStyle w:val="699"/>
        <w:pBdr/>
        <w:spacing/>
        <w:ind/>
        <w:rPr>
          <w:sz w:val="20"/>
          <w:lang w:val="fr-FR"/>
        </w:rPr>
      </w:pPr>
      <w:r>
        <w:rPr>
          <w:sz w:val="20"/>
          <w:lang w:val="fr-FR"/>
        </w:rPr>
      </w:r>
      <w:r>
        <w:rPr>
          <w:sz w:val="20"/>
          <w:lang w:val="fr-FR"/>
        </w:rPr>
      </w:r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Borders/>
            <w:tcW w:w="5244" w:type="dxa"/>
            <w:textDirection w:val="lrTb"/>
            <w:noWrap w:val="false"/>
          </w:tcPr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</w:tc>
        <w:tc>
          <w:tcPr>
            <w:shd w:val="clear" w:color="auto" w:fill="auto"/>
            <w:tcBorders/>
            <w:tcW w:w="5244" w:type="dxa"/>
            <w:textDirection w:val="lrTb"/>
            <w:noWrap w:val="false"/>
          </w:tcPr>
          <w:p>
            <w:pPr>
              <w:pStyle w:val="699"/>
              <w:pBdr/>
              <w:spacing/>
              <w:ind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>
              <w:rPr>
                <w:b/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>
              <w:rPr>
                <w:sz w:val="20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sz w:val="20"/>
                <w:szCs w:val="20"/>
                <w:highlight w:val="none"/>
                <w:lang w:val="fr-FR"/>
              </w:rPr>
            </w:r>
          </w:p>
          <w:p>
            <w:pPr>
              <w:pStyle w:val="699"/>
              <w:pBdr/>
              <w:spacing/>
              <w:ind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 , Avenant accepté</w:t>
            </w:r>
            <w:r>
              <w:rPr>
                <w:b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70774" cy="825119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840873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70773" cy="8251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123.68pt;height:64.97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99"/>
        <w:pBdr/>
        <w:spacing/>
        <w:ind/>
        <w:rPr>
          <w:sz w:val="20"/>
          <w:lang w:val="fr-FR"/>
        </w:rPr>
      </w:pPr>
      <w:r>
        <w:rPr>
          <w:sz w:val="20"/>
          <w:lang w:val="fr-FR"/>
        </w:rPr>
      </w:r>
      <w:r>
        <w:rPr>
          <w:sz w:val="20"/>
          <w:lang w:val="fr-FR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567" w:right="850" w:bottom="567" w:left="567" w:header="567" w:footer="567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pBdr/>
      <w:tabs>
        <w:tab w:val="left" w:leader="none" w:pos="1134"/>
        <w:tab w:val="left" w:leader="none" w:pos="2268"/>
        <w:tab w:val="left" w:leader="none" w:pos="3402"/>
        <w:tab w:val="left" w:leader="none" w:pos="4536"/>
        <w:tab w:val="left" w:leader="none" w:pos="5670"/>
        <w:tab w:val="left" w:leader="none" w:pos="6804"/>
        <w:tab w:val="left" w:leader="none" w:pos="7938"/>
        <w:tab w:val="left" w:leader="none" w:pos="9072"/>
        <w:tab w:val="left" w:leader="none" w:pos="10206"/>
        <w:tab w:val="left" w:leader="none" w:pos="11340"/>
        <w:tab w:val="left" w:leader="none" w:pos="12474"/>
        <w:tab w:val="left" w:leader="none" w:pos="13608"/>
        <w:tab w:val="left" w:leader="none" w:pos="14742"/>
        <w:tab w:val="left" w:leader="none" w:pos="15876"/>
      </w:tabs>
      <w:spacing/>
      <w:ind/>
      <w:jc w:val="center"/>
      <w:rPr>
        <w:sz w:val="16"/>
      </w:rPr>
    </w:pPr>
    <w:r>
      <w:rPr>
        <w:sz w:val="16"/>
      </w:rPr>
      <w:t xml:space="preserve">LVT IMMOBILIER - Rue Jean Tarde - 24200 SARLAT-LA-CANEDA - Tél 05.53.29.99.36 </w:t>
    </w:r>
    <w:r>
      <w:rPr>
        <w:sz w:val="16"/>
      </w:rPr>
    </w:r>
  </w:p>
  <w:p>
    <w:pPr>
      <w:pStyle w:val="701"/>
      <w:pBdr/>
      <w:tabs>
        <w:tab w:val="left" w:leader="none" w:pos="1134"/>
        <w:tab w:val="left" w:leader="none" w:pos="2268"/>
        <w:tab w:val="left" w:leader="none" w:pos="3402"/>
        <w:tab w:val="left" w:leader="none" w:pos="4536"/>
        <w:tab w:val="left" w:leader="none" w:pos="5670"/>
        <w:tab w:val="left" w:leader="none" w:pos="6804"/>
        <w:tab w:val="left" w:leader="none" w:pos="7938"/>
        <w:tab w:val="left" w:leader="none" w:pos="9072"/>
        <w:tab w:val="left" w:leader="none" w:pos="10206"/>
        <w:tab w:val="left" w:leader="none" w:pos="11340"/>
        <w:tab w:val="left" w:leader="none" w:pos="12474"/>
        <w:tab w:val="left" w:leader="none" w:pos="13608"/>
        <w:tab w:val="left" w:leader="none" w:pos="14742"/>
        <w:tab w:val="left" w:leader="none" w:pos="15876"/>
      </w:tabs>
      <w:spacing/>
      <w:ind/>
      <w:jc w:val="center"/>
      <w:rPr>
        <w:sz w:val="16"/>
      </w:rPr>
    </w:pPr>
    <w:r>
      <w:rPr>
        <w:sz w:val="16"/>
      </w:rPr>
      <w:t xml:space="preserve">  - contact@immobilier-en-dordogne.com</w:t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pBdr/>
      <w:tabs>
        <w:tab w:val="left" w:leader="none" w:pos="1134"/>
        <w:tab w:val="left" w:leader="none" w:pos="2268"/>
        <w:tab w:val="left" w:leader="none" w:pos="3402"/>
        <w:tab w:val="left" w:leader="none" w:pos="4536"/>
        <w:tab w:val="left" w:leader="none" w:pos="5670"/>
        <w:tab w:val="left" w:leader="none" w:pos="6804"/>
        <w:tab w:val="left" w:leader="none" w:pos="7938"/>
        <w:tab w:val="left" w:leader="none" w:pos="9072"/>
        <w:tab w:val="left" w:leader="none" w:pos="10206"/>
        <w:tab w:val="left" w:leader="none" w:pos="11340"/>
        <w:tab w:val="left" w:leader="none" w:pos="12474"/>
        <w:tab w:val="left" w:leader="none" w:pos="13608"/>
        <w:tab w:val="left" w:leader="none" w:pos="14742"/>
        <w:tab w:val="left" w:leader="none" w:pos="15876"/>
      </w:tabs>
      <w:spacing/>
      <w:ind/>
      <w:jc w:val="both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1000000;o:allowoverlap:true;o:allowincell:true;mso-position-horizontal-relative:text;margin-left:186.75pt;mso-position-horizontal:absolute;mso-position-vertical-relative:text;margin-top:2.25pt;mso-position-vertical:absolute;width:151.80pt;height:91.35pt;mso-wrap-distance-left:1.00pt;mso-wrap-distance-top:1.00pt;mso-wrap-distance-right:1.00pt;mso-wrap-distance-bottom:1.00pt;z-index:1;" stroked="false">
              <w10:wrap type="square"/>
              <v:imagedata r:id="rId1" o:title=""/>
              <o:lock v:ext="edit" rotation="t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703"/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95"/>
    <w:next w:val="69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96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95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96"/>
    <w:link w:val="42"/>
    <w:uiPriority w:val="99"/>
    <w:pPr>
      <w:pBdr/>
      <w:spacing/>
      <w:ind/>
    </w:pPr>
  </w:style>
  <w:style w:type="paragraph" w:styleId="44">
    <w:name w:val="Footer"/>
    <w:basedOn w:val="695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96"/>
    <w:link w:val="44"/>
    <w:uiPriority w:val="99"/>
    <w:pPr>
      <w:pBdr/>
      <w:spacing/>
      <w:ind/>
    </w:pPr>
  </w:style>
  <w:style w:type="paragraph" w:styleId="46">
    <w:name w:val="Caption"/>
    <w:basedOn w:val="695"/>
    <w:next w:val="69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96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96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5"/>
    <w:next w:val="695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5"/>
    <w:next w:val="695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5"/>
    <w:next w:val="695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5"/>
    <w:next w:val="695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5"/>
    <w:next w:val="695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5"/>
    <w:next w:val="695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5"/>
    <w:next w:val="695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5"/>
    <w:next w:val="695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5"/>
    <w:next w:val="695"/>
    <w:uiPriority w:val="99"/>
    <w:unhideWhenUsed/>
    <w:pPr>
      <w:pBdr/>
      <w:spacing w:after="0" w:afterAutospacing="0"/>
      <w:ind/>
    </w:pPr>
  </w:style>
  <w:style w:type="paragraph" w:styleId="695" w:default="1">
    <w:name w:val="Normal"/>
    <w:qFormat/>
    <w:pPr>
      <w:pBdr/>
      <w:spacing w:after="0" w:line="240" w:lineRule="auto"/>
      <w:ind/>
    </w:pPr>
    <w:rPr>
      <w:rFonts w:hAnsi="Arial" w:eastAsia="Arial"/>
      <w:sz w:val="20"/>
    </w:rPr>
  </w:style>
  <w:style w:type="character" w:styleId="696" w:default="1">
    <w:name w:val="Default Paragraph Font"/>
    <w:uiPriority w:val="1"/>
    <w:semiHidden/>
    <w:unhideWhenUsed/>
    <w:pPr>
      <w:pBdr/>
      <w:spacing/>
      <w:ind/>
    </w:pPr>
  </w:style>
  <w:style w:type="table" w:styleId="6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8" w:default="1">
    <w:name w:val="No List"/>
    <w:uiPriority w:val="99"/>
    <w:semiHidden/>
    <w:unhideWhenUsed/>
    <w:pPr>
      <w:pBdr/>
      <w:spacing/>
      <w:ind/>
    </w:pPr>
  </w:style>
  <w:style w:type="paragraph" w:styleId="699" w:customStyle="1">
    <w:name w:val="[Normal]"/>
    <w:qFormat/>
    <w:pPr>
      <w:pBdr/>
      <w:tabs>
        <w:tab w:val="left" w:leader="none" w:pos="1134"/>
        <w:tab w:val="left" w:leader="none" w:pos="2268"/>
        <w:tab w:val="left" w:leader="none" w:pos="3402"/>
        <w:tab w:val="left" w:leader="none" w:pos="4536"/>
        <w:tab w:val="left" w:leader="none" w:pos="5670"/>
        <w:tab w:val="left" w:leader="none" w:pos="6804"/>
        <w:tab w:val="left" w:leader="none" w:pos="7938"/>
        <w:tab w:val="left" w:leader="none" w:pos="9072"/>
        <w:tab w:val="left" w:leader="none" w:pos="10206"/>
        <w:tab w:val="left" w:leader="none" w:pos="11340"/>
        <w:tab w:val="left" w:leader="none" w:pos="12474"/>
        <w:tab w:val="left" w:leader="none" w:pos="13608"/>
        <w:tab w:val="left" w:leader="none" w:pos="14742"/>
        <w:tab w:val="left" w:leader="none" w:pos="15876"/>
      </w:tabs>
      <w:spacing w:after="0" w:line="240" w:lineRule="auto"/>
      <w:ind/>
    </w:pPr>
    <w:rPr>
      <w:rFonts w:hAnsi="Arial" w:eastAsia="Arial"/>
    </w:rPr>
  </w:style>
  <w:style w:type="paragraph" w:styleId="700" w:customStyle="1">
    <w:name w:val="Titre arial 14 pts gras"/>
    <w:basedOn w:val="695"/>
    <w:qFormat/>
    <w:pPr>
      <w:pBdr/>
      <w:spacing/>
      <w:ind/>
    </w:pPr>
    <w:rPr>
      <w:b/>
      <w:sz w:val="28"/>
    </w:rPr>
  </w:style>
  <w:style w:type="paragraph" w:styleId="701" w:customStyle="1">
    <w:name w:val="Détail"/>
    <w:basedOn w:val="695"/>
    <w:qFormat/>
    <w:pPr>
      <w:pBdr/>
      <w:spacing/>
      <w:ind/>
    </w:pPr>
  </w:style>
  <w:style w:type="paragraph" w:styleId="702" w:customStyle="1">
    <w:name w:val="Type de détail"/>
    <w:basedOn w:val="695"/>
    <w:next w:val="701"/>
    <w:qFormat/>
    <w:pPr>
      <w:pBdr/>
      <w:spacing/>
      <w:ind/>
    </w:pPr>
    <w:rPr>
      <w:b/>
      <w:u w:val="single"/>
    </w:rPr>
  </w:style>
  <w:style w:type="paragraph" w:styleId="703" w:customStyle="1">
    <w:name w:val="Enumeration arial 10 pts"/>
    <w:basedOn w:val="695"/>
    <w:qFormat/>
    <w:pPr>
      <w:numPr>
        <w:ilvl w:val="0"/>
        <w:numId w:val="1"/>
      </w:numPr>
      <w:pBdr/>
      <w:spacing/>
      <w:ind/>
    </w:pPr>
  </w:style>
  <w:style w:type="paragraph" w:styleId="704" w:customStyle="1">
    <w:name w:val="align droite 2cm"/>
    <w:basedOn w:val="695"/>
    <w:qFormat/>
    <w:pPr>
      <w:pBdr/>
      <w:spacing/>
      <w:ind/>
    </w:pPr>
  </w:style>
  <w:style w:type="paragraph" w:styleId="705" w:customStyle="1">
    <w:name w:val="Adresse"/>
    <w:basedOn w:val="695"/>
    <w:qFormat/>
    <w:pPr>
      <w:pBdr/>
      <w:spacing/>
      <w:ind w:left="5103"/>
    </w:pPr>
  </w:style>
  <w:style w:type="character" w:styleId="706">
    <w:name w:val="Default Paragraph Font PHPDOCX"/>
    <w:uiPriority w:val="1"/>
    <w:semiHidden/>
    <w:unhideWhenUsed/>
    <w:pPr>
      <w:pBdr/>
      <w:spacing/>
      <w:ind/>
    </w:pPr>
  </w:style>
  <w:style w:type="paragraph" w:styleId="707">
    <w:name w:val="List Paragraph PHPDOCX"/>
    <w:basedOn w:val="695"/>
    <w:uiPriority w:val="34"/>
    <w:qFormat/>
    <w:pPr>
      <w:pBdr/>
      <w:spacing/>
      <w:ind w:left="720"/>
      <w:contextualSpacing w:val="true"/>
    </w:pPr>
  </w:style>
  <w:style w:type="paragraph" w:styleId="708">
    <w:name w:val="Title PHPDOCX"/>
    <w:basedOn w:val="695"/>
    <w:next w:val="695"/>
    <w:link w:val="709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09" w:customStyle="1">
    <w:name w:val="Title Car PHPDOCX"/>
    <w:basedOn w:val="706"/>
    <w:link w:val="708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10">
    <w:name w:val="Subtitle PHPDOCX"/>
    <w:basedOn w:val="695"/>
    <w:next w:val="695"/>
    <w:link w:val="711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1" w:customStyle="1">
    <w:name w:val="Subtitle Car PHPDOCX"/>
    <w:basedOn w:val="706"/>
    <w:link w:val="710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12">
    <w:name w:val="Normal Table PHPDOCX"/>
    <w:uiPriority w:val="99"/>
    <w:semiHidden/>
    <w:unhideWhenUsed/>
    <w:qFormat/>
    <w:pPr>
      <w:pBdr/>
      <w:spacing w:after="0" w:line="240" w:lineRule="auto"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Table Grid PHPDOCX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14">
    <w:name w:val="annotation reference PHPDOCX"/>
    <w:basedOn w:val="706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15">
    <w:name w:val="annotation text PHPDOCX"/>
    <w:basedOn w:val="695"/>
    <w:link w:val="716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716" w:customStyle="1">
    <w:name w:val="Comment Text Char PHPDOCX"/>
    <w:basedOn w:val="706"/>
    <w:link w:val="715"/>
    <w:uiPriority w:val="99"/>
    <w:semiHidden/>
    <w:pPr>
      <w:pBdr/>
      <w:spacing/>
      <w:ind/>
    </w:pPr>
    <w:rPr>
      <w:sz w:val="20"/>
      <w:szCs w:val="20"/>
    </w:rPr>
  </w:style>
  <w:style w:type="paragraph" w:styleId="717">
    <w:name w:val="annotation subject PHPDOCX"/>
    <w:basedOn w:val="715"/>
    <w:next w:val="715"/>
    <w:link w:val="718"/>
    <w:uiPriority w:val="99"/>
    <w:semiHidden/>
    <w:unhideWhenUsed/>
    <w:pPr>
      <w:pBdr/>
      <w:spacing/>
      <w:ind/>
    </w:pPr>
    <w:rPr>
      <w:b/>
      <w:bCs/>
    </w:rPr>
  </w:style>
  <w:style w:type="character" w:styleId="718" w:customStyle="1">
    <w:name w:val="Comment Subject Char PHPDOCX"/>
    <w:basedOn w:val="716"/>
    <w:link w:val="717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719">
    <w:name w:val="Balloon Text PHPDOCX"/>
    <w:basedOn w:val="695"/>
    <w:link w:val="720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20" w:customStyle="1">
    <w:name w:val="Balloon Text Char PHPDOCX"/>
    <w:basedOn w:val="706"/>
    <w:link w:val="71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21">
    <w:name w:val="footnote Text PHPDOCX"/>
    <w:basedOn w:val="695"/>
    <w:link w:val="72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22" w:customStyle="1">
    <w:name w:val="footnote Text Car PHPDOCX"/>
    <w:basedOn w:val="706"/>
    <w:link w:val="721"/>
    <w:uiPriority w:val="99"/>
    <w:semiHidden/>
    <w:pPr>
      <w:pBdr/>
      <w:spacing/>
      <w:ind/>
    </w:pPr>
    <w:rPr>
      <w:sz w:val="20"/>
      <w:szCs w:val="20"/>
    </w:rPr>
  </w:style>
  <w:style w:type="character" w:styleId="723">
    <w:name w:val="footnote Reference PHPDOCX"/>
    <w:basedOn w:val="706"/>
    <w:uiPriority w:val="99"/>
    <w:semiHidden/>
    <w:unhideWhenUsed/>
    <w:pPr>
      <w:pBdr/>
      <w:spacing/>
      <w:ind/>
    </w:pPr>
    <w:rPr>
      <w:vertAlign w:val="superscript"/>
    </w:rPr>
  </w:style>
  <w:style w:type="paragraph" w:styleId="724">
    <w:name w:val="endnote Text PHPDOCX"/>
    <w:basedOn w:val="695"/>
    <w:link w:val="72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25" w:customStyle="1">
    <w:name w:val="endnote Text Car PHPDOCX"/>
    <w:basedOn w:val="706"/>
    <w:link w:val="724"/>
    <w:uiPriority w:val="99"/>
    <w:semiHidden/>
    <w:pPr>
      <w:pBdr/>
      <w:spacing/>
      <w:ind/>
    </w:pPr>
    <w:rPr>
      <w:sz w:val="20"/>
      <w:szCs w:val="20"/>
    </w:rPr>
  </w:style>
  <w:style w:type="character" w:styleId="726">
    <w:name w:val="endnote Reference PHPDOCX"/>
    <w:basedOn w:val="706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gi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2024-03-01T10:39:25Z</dcterms:modified>
</cp:coreProperties>
</file>