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1151</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DUFOUR Sylvain Le Bourg 24170SAINT-LAURENT-LA-VALLEE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Bourg 24170 SAINT-LAURENT-LA-VALLEE</w:t>
        <w:br/>
        <w:t xml:space="preserve">Secteur Saint Pompont - Maison en pierre à vendre offrant au rez-de-chaussée un séjour avec cuisine ouverte, deux chambres, une salle de bains, wc ; au premier étage une cuisine, une salle à manger, deux chambres, </w:t>
      </w:r>
      <w:r>
        <w:rPr>
          <w:rFonts w:ascii="Lato" w:hAnsi="Lato" w:eastAsia="Tahoma"/>
          <w:sz w:val="16"/>
          <w:lang w:val="fr-FR"/>
        </w:rPr>
        <w:t xml:space="preserve">salle d'eau et wc ; au deuxième étage grenier ,. Le tout avec jardinet et petite cour. Garage indépendant - Chauffage central fuel </w:t>
        <w:br/>
        <w:t xml:space="preserve">Les informations sur les risques auxquels ce bien est exposé sont disponibles sur le site Géorisques: www.georisques.gouv.fr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85 000 € - cents cent quatre-vingt cinq mille cents   payable comptant le jour de la signature de l'acte authentique, tant à l'aide de prêts que de fonds propres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6 800 € TTC  soit  0 %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PARAPHES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Page 1/3</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23 janvier 2024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spacing w:after="160" w:line="259" w:lineRule="auto"/>
        <w:rPr>
          <w:rFonts w:ascii="Lato" w:hAnsi="Lato" w:eastAsia="Tahoma"/>
          <w:sz w:val="16"/>
          <w:lang w:val="fr-FR"/>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721"/>
              <w:jc w:val="right"/>
            </w:pPr>
            <w:r/>
            <w:r/>
          </w:p>
          <w:p>
            <w:pPr>
              <w:pStyle w:val="721"/>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709"/>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9"/>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8</cp:revision>
  <dcterms:created xsi:type="dcterms:W3CDTF">2024-01-03T11:28:00Z</dcterms:created>
  <dcterms:modified xsi:type="dcterms:W3CDTF">2024-01-23T10:47:40Z</dcterms:modified>
</cp:coreProperties>
</file>