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 w:rsidR="00272361" w14:paraId="65AB4ED7" w14:textId="77777777">
        <w:trPr>
          <w:gridAfter w:val="1"/>
          <w:wAfter w:w="33" w:type="dxa"/>
        </w:trPr>
        <w:tc>
          <w:tcPr>
            <w:tcW w:w="772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 w:rsidR="00272361" w14:paraId="4772777D" w14:textId="77777777">
              <w:tc>
                <w:tcPr>
                  <w:tcW w:w="7728" w:type="dxa"/>
                  <w:gridSpan w:val="3"/>
                  <w:shd w:val="clear" w:color="auto" w:fill="auto"/>
                </w:tcPr>
                <w:p w14:paraId="6A39D3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28"/>
                      <w:u w:val="single"/>
                    </w:rPr>
                    <w:t xml:space="preserve">SARLAT CENTRE - Studio de 25 m2 idéalement situé et etntièrement re-fait ! </w:t>
                  </w:r>
                </w:p>
              </w:tc>
            </w:tr>
            <w:tr w:rsidR="00272361" w14:paraId="7CC507F6" w14:textId="77777777">
              <w:tc>
                <w:tcPr>
                  <w:tcW w:w="772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5EC889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  <w:p w14:paraId="083FE6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Au coeur du centre ville de Sarlat, studio de 25 m2 composé d'une entrée, une pièce à vivre de 17,50 m2 avec coin cuisine et une salle de bains avec wc, cave.  Balcon avec vue - Etat Neuf ! 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1670B463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</w:tc>
            </w:tr>
            <w:tr w:rsidR="00272361" w14:paraId="2F300E96" w14:textId="77777777">
              <w:tblPrEx>
                <w:tblBorders>
                  <w:top w:val="single" w:sz="4" w:space="0" w:color="auto"/>
                  <w:bottom w:val="none" w:sz="0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307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DCF6BF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</w:rPr>
                    <w:t xml:space="preserve">Réf.:LVT997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096CD4E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right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0000"/>
                    </w:rPr>
                    <w:t xml:space="preserve">Prix F.A.I.: 57 240 €</w:t>
                  </w:r>
                </w:p>
              </w:tc>
            </w:tr>
          </w:tbl>
          <w:p w14:paraId="61AC6F93" w14:textId="77777777" w:rsidR="00272361" w:rsidRDefault="00272361">
            <w:pPr>
              <w:pStyle w:val="Normal0"/>
            </w:pPr>
          </w:p>
        </w:tc>
        <w:tc>
          <w:tcPr>
            <w:tcW w:w="303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 w:rsidR="00272361" w14:paraId="7660BEF5" w14:textId="77777777">
              <w:tc>
                <w:tcPr>
                  <w:tcW w:w="2814" w:type="dxa"/>
                  <w:tcBorders>
                    <w:top w:val="nil"/>
                  </w:tcBorders>
                  <w:shd w:val="clear" w:color="auto" w:fill="auto"/>
                </w:tcPr>
                <w:p w14:paraId="2F41478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33550" cy="2857500"/>
                        <wp:effectExtent l="0" t="0" r="0" b="0"/>
                        <wp:docPr id="507095916" name="Picture 1" descr="https://gildc.activimmo.ovh/pic/182x300/lvt241522673p1361136mtap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2x300/lvt241522673p1361136mtapb.jpg"/>
                                <pic:cNvPicPr/>
                              </pic:nvPicPr>
                              <pic:blipFill>
                                <a:blip r:embed="rId563144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eastAsia="Trebuchet MS" w:hAnsi="Trebuchet MS"/>
                    </w:rPr>
                    <w:t xml:space="preserve"/>
                  </w:r>
                </w:p>
              </w:tc>
            </w:tr>
            <w:tr w:rsidR="00272361" w14:paraId="54905429" w14:textId="77777777">
              <w:tc>
                <w:tcPr>
                  <w:tcW w:w="281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 w:rsidR="00272361" w14:paraId="0ED2DCF7" w14:textId="77777777">
                    <w:tc>
                      <w:tcPr>
                        <w:tcW w:w="1371" w:type="dxa"/>
                        <w:shd w:val="clear" w:color="auto" w:fill="auto"/>
                      </w:tcPr>
                      <w:p w14:paraId="788AA573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6480" cy="955040"/>
                              <wp:effectExtent l="0" t="0" r="0" b="0"/>
                              <wp:docPr id="520022302" name="Picture 1" descr="https://files.activimmo.com/storage/etiquettes/photo/dpe/dpe-energie-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energie-b.jpg"/>
                                      <pic:cNvPicPr/>
                                    </pic:nvPicPr>
                                    <pic:blipFill>
                                      <a:blip r:embed="rId5631448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46480" cy="9550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  <w:tc>
                      <w:tcPr>
                        <w:tcW w:w="1371" w:type="dxa"/>
                        <w:shd w:val="clear" w:color="auto" w:fill="auto"/>
                      </w:tcPr>
                      <w:p w14:paraId="79FA3512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720090"/>
                              <wp:effectExtent l="0" t="0" r="0" b="0"/>
                              <wp:docPr id="817066280" name="Picture 1" descr="https://files.activimmo.com/storage/etiquettes/photo/dpe/dpe-ges-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ges-.jpg"/>
                                      <pic:cNvPicPr/>
                                    </pic:nvPicPr>
                                    <pic:blipFill>
                                      <a:blip r:embed="rId5631448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4860" cy="7200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</w:tr>
                </w:tbl>
                <w:p w14:paraId="4A73B916" w14:textId="77777777" w:rsidR="00272361" w:rsidRDefault="00272361">
                  <w:pPr>
                    <w:pStyle w:val="Normal0"/>
                  </w:pPr>
                </w:p>
              </w:tc>
            </w:tr>
          </w:tbl>
          <w:p w14:paraId="3FF99A90" w14:textId="77777777" w:rsidR="00272361" w:rsidRDefault="00272361">
            <w:pPr>
              <w:pStyle w:val="Normal0"/>
            </w:pPr>
          </w:p>
        </w:tc>
      </w:tr>
      <w:tr w:rsidR="00272361" w14:paraId="3DBB8011" w14:textId="77777777">
        <w:tc>
          <w:tcPr>
            <w:tcW w:w="5456" w:type="dxa"/>
            <w:shd w:val="clear" w:color="auto" w:fill="auto"/>
          </w:tcPr>
          <w:p w14:paraId="77FC87B6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 w:rsidR="00272361" w14:paraId="4FED35AC" w14:textId="77777777">
              <w:tc>
                <w:tcPr>
                  <w:tcW w:w="5240" w:type="dxa"/>
                  <w:gridSpan w:val="12"/>
                  <w:tcBorders>
                    <w:bottom w:val="nil"/>
                  </w:tcBorders>
                  <w:shd w:val="clear" w:color="auto" w:fill="000080"/>
                </w:tcPr>
                <w:p w14:paraId="2DEF49C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Adresse</w:t>
                  </w:r>
                </w:p>
              </w:tc>
            </w:tr>
            <w:tr w:rsidR="00272361" w14:paraId="56D158C7" w14:textId="77777777">
              <w:tc>
                <w:tcPr>
                  <w:tcW w:w="14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5A30E9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Secteur</w:t>
                  </w:r>
                </w:p>
              </w:tc>
              <w:tc>
                <w:tcPr>
                  <w:tcW w:w="3800" w:type="dxa"/>
                  <w:gridSpan w:val="9"/>
                  <w:tcBorders>
                    <w:top w:val="nil"/>
                  </w:tcBorders>
                  <w:shd w:val="clear" w:color="auto" w:fill="auto"/>
                </w:tcPr>
                <w:p w14:paraId="2169118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Région SARLAT</w:t>
                  </w:r>
                </w:p>
              </w:tc>
            </w:tr>
            <w:tr w:rsidR="00272361" w14:paraId="1CA46E36" w14:textId="77777777">
              <w:tc>
                <w:tcPr>
                  <w:tcW w:w="1440" w:type="dxa"/>
                  <w:gridSpan w:val="3"/>
                  <w:shd w:val="clear" w:color="auto" w:fill="auto"/>
                </w:tcPr>
                <w:p w14:paraId="3847BF1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Adresse</w:t>
                  </w:r>
                </w:p>
              </w:tc>
              <w:tc>
                <w:tcPr>
                  <w:tcW w:w="3800" w:type="dxa"/>
                  <w:gridSpan w:val="9"/>
                  <w:shd w:val="clear" w:color="auto" w:fill="auto"/>
                </w:tcPr>
                <w:p w14:paraId="337B4F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17 Avenue Henri Arlet</w:t>
                  </w:r>
                </w:p>
              </w:tc>
            </w:tr>
            <w:tr w:rsidR="00272361" w14:paraId="1521F6E1" w14:textId="77777777">
              <w:tc>
                <w:tcPr>
                  <w:tcW w:w="14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6B24C9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Cp &amp; Localité</w:t>
                  </w:r>
                </w:p>
              </w:tc>
              <w:tc>
                <w:tcPr>
                  <w:tcW w:w="3800" w:type="dxa"/>
                  <w:gridSpan w:val="9"/>
                  <w:tcBorders>
                    <w:bottom w:val="nil"/>
                  </w:tcBorders>
                  <w:shd w:val="clear" w:color="auto" w:fill="auto"/>
                </w:tcPr>
                <w:p w14:paraId="7D49D94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24200 SARLAT-LA-CANEDA</w:t>
                  </w:r>
                </w:p>
              </w:tc>
            </w:tr>
            <w:tr w:rsidR="00272361" w14:paraId="12CB9847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5308C71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Données principales</w:t>
                  </w:r>
                </w:p>
              </w:tc>
            </w:tr>
            <w:tr w:rsidR="00272361" w14:paraId="243E2745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top w:val="nil"/>
                  </w:tcBorders>
                  <w:shd w:val="clear" w:color="auto" w:fill="auto"/>
                </w:tcPr>
                <w:p w14:paraId="279D8F1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Surface hab. :</w:t>
                  </w:r>
                </w:p>
              </w:tc>
              <w:tc>
                <w:tcPr>
                  <w:tcW w:w="321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62885BF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25m²</w:t>
                  </w:r>
                </w:p>
              </w:tc>
            </w:tr>
            <w:tr w:rsidR="00272361" w14:paraId="1489BE26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F754F8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Environnement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52795A4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Urbain / Centre Ville</w:t>
                  </w:r>
                </w:p>
              </w:tc>
            </w:tr>
            <w:tr w:rsidR="00272361" w14:paraId="45939B6E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350758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Style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0BA491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Traditionnel</w:t>
                  </w:r>
                </w:p>
              </w:tc>
            </w:tr>
            <w:tr w:rsidR="00272361" w14:paraId="2DB2F14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ABE96C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Chauffage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CAB965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Gaz de ville</w:t>
                  </w:r>
                </w:p>
              </w:tc>
            </w:tr>
            <w:tr w:rsidR="00272361" w14:paraId="3E843349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4DF05B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Cuisine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AEA030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D66853C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0B053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Mitoyenneté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77BA49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7AF435DA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11207B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Orientation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BBFDF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AAD5A0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5C2E1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Chambres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048FA0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0</w:t>
                  </w:r>
                </w:p>
              </w:tc>
            </w:tr>
            <w:tr w:rsidR="00272361" w14:paraId="765F2AE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5762A25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de bains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DF9E1F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</w:t>
                  </w:r>
                </w:p>
              </w:tc>
            </w:tr>
            <w:tr w:rsidR="00272361" w14:paraId="0B8B00BF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3BFCEBB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d’eau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0EB3CD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0</w:t>
                  </w:r>
                </w:p>
              </w:tc>
            </w:tr>
            <w:tr w:rsidR="00272361" w14:paraId="0BA5846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EA848A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Bureau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8F8CB8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0</w:t>
                  </w:r>
                </w:p>
              </w:tc>
            </w:tr>
            <w:tr w:rsidR="00272361" w14:paraId="6B860CB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7D5A61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Terrasse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A5149B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5</w:t>
                  </w:r>
                </w:p>
              </w:tc>
            </w:tr>
            <w:tr w:rsidR="00272361" w14:paraId="2278A51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10A3499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Terrain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6349D4E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 m² m²</w:t>
                  </w:r>
                </w:p>
              </w:tc>
            </w:tr>
            <w:tr w:rsidR="00272361" w:rsidRPr="00F90D57" w14:paraId="1B14A17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bottom w:val="nil"/>
                  </w:tcBorders>
                  <w:shd w:val="clear" w:color="auto" w:fill="auto"/>
                </w:tcPr>
                <w:p w14:paraId="096225A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Prix :</w:t>
                  </w:r>
                </w:p>
              </w:tc>
              <w:tc>
                <w:tcPr>
                  <w:tcW w:w="321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154BE17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>57 240 €</w:t>
                  </w:r>
                </w:p>
              </w:tc>
            </w:tr>
            <w:tr w:rsidR="00272361" w14:paraId="1E1F38A8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01831DE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  <w:color w:val="FFFFFF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Informations supplémentaires</w:t>
                  </w:r>
                </w:p>
              </w:tc>
            </w:tr>
            <w:tr w:rsidR="00272361" w14:paraId="7B60C2C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top w:val="nil"/>
                  </w:tcBorders>
                  <w:shd w:val="clear" w:color="auto" w:fill="auto"/>
                </w:tcPr>
                <w:p w14:paraId="2ECD43A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Négociateur :</w:t>
                  </w:r>
                </w:p>
              </w:tc>
              <w:tc>
                <w:tcPr>
                  <w:tcW w:w="3230" w:type="dxa"/>
                  <w:gridSpan w:val="7"/>
                  <w:tcBorders>
                    <w:top w:val="nil"/>
                  </w:tcBorders>
                  <w:shd w:val="clear" w:color="auto" w:fill="auto"/>
                </w:tcPr>
                <w:p w14:paraId="13A9FD2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E2F215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A1E129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Réf.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EBB300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LVT997</w:t>
                  </w:r>
                </w:p>
              </w:tc>
            </w:tr>
            <w:tr w:rsidR="00272361" w14:paraId="61E710A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11FC0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Nature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5A3943B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Non-exclusif</w:t>
                  </w:r>
                </w:p>
              </w:tc>
            </w:tr>
            <w:tr w:rsidR="00272361" w14:paraId="06A9519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7877B73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Durée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23BC377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</w:t>
                  </w:r>
                </w:p>
              </w:tc>
            </w:tr>
            <w:tr w:rsidR="00272361" w14:paraId="0FB92357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8ACA5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expiration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244428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2021-12-20 00:00:00</w:t>
                  </w:r>
                </w:p>
              </w:tc>
            </w:tr>
            <w:tr w:rsidR="00272361" w14:paraId="1C8515AB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C8D82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Disponibilité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BD3197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6A4CC4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389D0B6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Clés à l’agence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BCA3B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N° </w:t>
                  </w:r>
                </w:p>
              </w:tc>
            </w:tr>
            <w:tr w:rsidR="00272361" w:rsidRPr="00F90D57" w14:paraId="0AFEA01A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10FC84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Taxes foncières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15842EA8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:rsidRPr="00F90D57" w14:paraId="3E09D618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6550BA5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Charges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509A4F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14:paraId="6CE36EB5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1A672C1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Commission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312376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4 240 €</w:t>
                  </w:r>
                </w:p>
              </w:tc>
            </w:tr>
            <w:tr w:rsidR="00272361" w14:paraId="723C973F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bottom w:val="nil"/>
                  </w:tcBorders>
                  <w:shd w:val="clear" w:color="auto" w:fill="auto"/>
                </w:tcPr>
                <w:p w14:paraId="6C1B1A3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 :</w:t>
                  </w:r>
                </w:p>
              </w:tc>
              <w:tc>
                <w:tcPr>
                  <w:tcW w:w="3230" w:type="dxa"/>
                  <w:gridSpan w:val="7"/>
                  <w:tcBorders>
                    <w:bottom w:val="nil"/>
                  </w:tcBorders>
                  <w:shd w:val="clear" w:color="auto" w:fill="auto"/>
                </w:tcPr>
                <w:p w14:paraId="66CA19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300 € de loyer + 50 € de charges eau et chauffage inclus dans frais de copro- bail 11/2017</w:t>
                  </w:r>
                </w:p>
              </w:tc>
            </w:tr>
            <w:tr w:rsidR="00272361" w14:paraId="594DAB3E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1983332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Propriétaire</w:t>
                  </w:r>
                </w:p>
              </w:tc>
            </w:tr>
            <w:tr w:rsidR="00272361" w14:paraId="65E32901" w14:textId="77777777">
              <w:tblPrEx>
                <w:tblCellMar>
                  <w:left w:w="36" w:type="dxa"/>
                  <w:right w:w="36" w:type="dxa"/>
                </w:tblCellMar>
              </w:tblPrEx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3AF48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Civilité: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66D304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</w:p>
              </w:tc>
            </w:tr>
            <w:tr w:rsidR="00272361" w14:paraId="1975F531" w14:textId="77777777">
              <w:trPr>
                <w:gridAfter w:val="2"/>
                <w:wAfter w:w="35" w:type="dxa"/>
              </w:trPr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6A8F13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335" w:type="dxa"/>
                  <w:gridSpan w:val="5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A39B8D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PIGREE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37615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Prénom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418760E" w14:textId="77777777" w:rsidR="00272361" w:rsidRDefault="00000000">
                  <w:pPr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/>
                  </w:r>
                </w:p>
              </w:tc>
            </w:tr>
            <w:tr w:rsidR="00272361" w14:paraId="6C521A5E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D4C272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Adresse: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D87C30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Le Séchoir- Lieu Dit La Berboutie</w:t>
                  </w:r>
                </w:p>
              </w:tc>
            </w:tr>
            <w:tr w:rsidR="00272361" w14:paraId="41BEE7E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top w:val="nil"/>
                  </w:tcBorders>
                  <w:shd w:val="clear" w:color="auto" w:fill="auto"/>
                </w:tcPr>
                <w:p w14:paraId="24CA69C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C.P. :</w:t>
                  </w:r>
                </w:p>
              </w:tc>
              <w:tc>
                <w:tcPr>
                  <w:tcW w:w="136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0448EB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24200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7C742A0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Ville :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0F7CCC8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MARCILLAC-SAINT-QUENTIN</w:t>
                  </w:r>
                </w:p>
              </w:tc>
            </w:tr>
            <w:tr w:rsidR="00272361" w14:paraId="49D15F19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53D35DB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Langue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6EBFE6D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3069A8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d'entrée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3F62BBF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699A10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003A2BA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Privé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52A9A3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0553294844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0E892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Portable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053E002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0628084910</w:t>
                  </w:r>
                </w:p>
              </w:tc>
            </w:tr>
            <w:tr w:rsidR="00272361" w14:paraId="3513F06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bottom w:val="nil"/>
                  </w:tcBorders>
                  <w:shd w:val="clear" w:color="auto" w:fill="auto"/>
                </w:tcPr>
                <w:p w14:paraId="3EC36BD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>:</w:t>
                  </w:r>
                </w:p>
              </w:tc>
              <w:tc>
                <w:tcPr>
                  <w:tcW w:w="136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6A0D49A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1ACFAC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Fax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2C18236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508DE6C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58FA77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Email :</w:t>
                  </w:r>
                </w:p>
              </w:tc>
              <w:tc>
                <w:tcPr>
                  <w:tcW w:w="3990" w:type="dxa"/>
                  <w:gridSpan w:val="10"/>
                  <w:tcBorders>
                    <w:top w:val="nil"/>
                  </w:tcBorders>
                  <w:shd w:val="clear" w:color="auto" w:fill="auto"/>
                </w:tcPr>
                <w:p w14:paraId="1BBA2E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legitedusechoir@gmail.com</w:t>
                  </w:r>
                </w:p>
              </w:tc>
            </w:tr>
            <w:tr w:rsidR="00272361" w14:paraId="6FF75DCC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6EDA64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3"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4B434D4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8FBA49D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7FD65B3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Notaire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5D76FE0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  </w:t>
                  </w:r>
                </w:p>
              </w:tc>
            </w:tr>
            <w:tr w:rsidR="00272361" w14:paraId="4A64FA1A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28E6E79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Nom j.f.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3D503DF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8CE5F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1EDB90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683371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</w:tbl>
          <w:p w14:paraId="705E16C7" w14:textId="77777777" w:rsidR="00272361" w:rsidRDefault="00272361">
            <w:pPr>
              <w:pStyle w:val="Normal0"/>
            </w:pPr>
          </w:p>
        </w:tc>
        <w:tc>
          <w:tcPr>
            <w:tcW w:w="5335" w:type="dxa"/>
            <w:gridSpan w:val="3"/>
            <w:shd w:val="clear" w:color="auto" w:fill="auto"/>
          </w:tcPr>
          <w:p w14:paraId="649CD464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272361" w14:paraId="0AF365C7" w14:textId="77777777">
              <w:tc>
                <w:tcPr>
                  <w:tcW w:w="5104" w:type="dxa"/>
                  <w:shd w:val="clear" w:color="auto" w:fill="000080"/>
                </w:tcPr>
                <w:p w14:paraId="6F8CE3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Détails</w:t>
                  </w:r>
                </w:p>
              </w:tc>
            </w:tr>
            <w:tr w:rsidR="00272361" w14:paraId="6F9B6E83" w14:textId="77777777">
              <w:tc>
                <w:tcPr>
                  <w:tcW w:w="5104" w:type="dxa"/>
                  <w:shd w:val="clear" w:color="auto" w:fill="auto"/>
                </w:tcPr>
                <w:p w14:paraId="36943A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SITUATION DU BIEN:</w:t>
                    <w:br/>
                    <w:t xml:space="preserve"> - Centre-Ville </w:t>
                    <w:br/>
                    <w:t xml:space="preserve"/>
                    <w:br/>
                    <w:t xml:space="preserve">1ER ÉTAGE:</w:t>
                    <w:br/>
                    <w:t xml:space="preserve"> - Appartement </w:t>
                    <w:br/>
                    <w:t xml:space="preserve"> - Couloir /entrée 2,08 m2 avec placards</w:t>
                    <w:br/>
                    <w:t xml:space="preserve"> - Cuisine ouverte sur salon 2,50 m2</w:t>
                    <w:br/>
                    <w:t xml:space="preserve"> - Salle de bains avec wc - 3,92 m2</w:t>
                    <w:br/>
                    <w:t xml:space="preserve"> - Salon de 15,04 m2- balcon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60 KWHep/m²an =&gt; Classe B</w:t>
                    <w:br/>
                    <w:t xml:space="preserve"/>
                    <w:br/>
                    <w:t xml:space="preserve">CHAUFFAGE:</w:t>
                    <w:br/>
                    <w:t xml:space="preserve"> - CC Gaz de ville-chauffage collectif</w:t>
                    <w:br/>
                    <w:t xml:space="preserve"/>
                    <w:br/>
                    <w:t xml:space="preserve">EQUIPEMENTS DIVERS:</w:t>
                    <w:br/>
                    <w:t xml:space="preserve"> - Placard </w:t>
                    <w:br/>
                    <w:t xml:space="preserve"> - Tout à l'égout </w:t>
                    <w:br/>
                    <w:t xml:space="preserve"> - Gaz de ville </w:t>
                    <w:br/>
                    <w:t xml:space="preserve"/>
                    <w:br/>
                    <w:t xml:space="preserve">FENÊTRES:</w:t>
                    <w:br/>
                    <w:t xml:space="preserve"> - Aluminium /simple vitrage</w:t>
                    <w:br/>
                    <w:t xml:space="preserve"/>
                    <w:br/>
                    <w:t xml:space="preserve">IMMEUBLE:</w:t>
                    <w:br/>
                    <w:t xml:space="preserve"> - 1er étage_A </w:t>
                    <w:br/>
                    <w:t xml:space="preserve"/>
                    <w:br/>
                    <w:t xml:space="preserve">LOI ALUR:</w:t>
                    <w:br/>
                    <w:t xml:space="preserve"> - Nbre de lots: 48</w:t>
                    <w:br/>
                    <w:t xml:space="preserve"> - Charges annuelles moyennes de copro.: 480 €</w:t>
                    <w:br/>
                    <w:t xml:space="preserve"/>
                    <w:br/>
                    <w:t xml:space="preserve">PIÈCES DIVERSES:</w:t>
                    <w:br/>
                    <w:t xml:space="preserve"> - Cave </w:t>
                    <w:br/>
                    <w:t xml:space="preserve"/>
                    <w:br/>
                    <w:t xml:space="preserve">SERVICES:</w:t>
                    <w:br/>
                    <w:t xml:space="preserve"> - Ville la plus proche : SARLAT</w:t>
                    <w:br/>
                    <w:t xml:space="preserve"> - Calme </w:t>
                    <w:br/>
                    <w:t xml:space="preserve"> - Commerces à pied</w:t>
                    <w:br/>
                    <w:t xml:space="preserve"> - Ecole à pied</w:t>
                    <w:br/>
                    <w:t xml:space="preserve"> - Internet / ADSL </w:t>
                    <w:br/>
                    <w:t xml:space="preserve"> - Vue </w:t>
                    <w:br/>
                    <w:t xml:space="preserve"/>
                  </w:r>
                </w:p>
              </w:tc>
            </w:tr>
          </w:tbl>
          <w:p w14:paraId="38EB80DD" w14:textId="77777777" w:rsidR="00272361" w:rsidRDefault="00272361">
            <w:pPr>
              <w:pStyle w:val="Normal0"/>
            </w:pPr>
          </w:p>
        </w:tc>
      </w:tr>
    </w:tbl>
    <w:p w14:paraId="5D2CE796" w14:textId="77777777" w:rsidR="00272361" w:rsidRDefault="00272361">
      <w:pPr>
        <w:pStyle w:val="Normal0"/>
        <w:ind w:right="255"/>
        <w:rPr>
          <w:rFonts w:ascii="Trebuchet MS" w:eastAsia="Trebuchet MS" w:hAnsi="Trebuchet MS"/>
        </w:rPr>
      </w:pPr>
    </w:p>
    <w:sectPr xmlns:w="http://schemas.openxmlformats.org/wordprocessingml/2006/main" xmlns:r="http://schemas.openxmlformats.org/officeDocument/2006/relationships" w:rsidR="00272361">
      <w:headerReference w:type="default" r:id="rId7"/>
      <w:footerReference w:type="default" r:id="rId8"/>
      <w:pgSz w:w="11906" w:h="16837"/>
      <w:pgMar w:top="567" w:right="567" w:bottom="567" w:left="567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A7E7" w14:textId="77777777" w:rsidR="003F2C3D" w:rsidRDefault="003F2C3D">
      <w:r>
        <w:separator/>
      </w:r>
    </w:p>
  </w:endnote>
  <w:endnote w:type="continuationSeparator" w:id="0">
    <w:p w14:paraId="3D6651EB" w14:textId="77777777" w:rsidR="003F2C3D" w:rsidRDefault="003F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0" w:type="dxa"/>
      <w:tblBorders>
        <w:top w:val="single" w:sz="12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 w:rsidR="00272361" w14:paraId="5212B273" w14:textId="77777777">
      <w:tc>
        <w:tcPr>
          <w:tcW w:w="5385" w:type="dxa"/>
          <w:shd w:val="clear" w:color="auto" w:fill="auto"/>
        </w:tcPr>
        <w:p w14:paraId="45548F82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6"/>
            </w:rPr>
          </w:pPr>
          <w:r>
            <w:rPr>
              <w:sz w:val="16"/>
            </w:rPr>
            <w:t xml:space="preserve">27 02 2024</w:t>
          </w:r>
        </w:p>
      </w:tc>
      <w:tc>
        <w:tcPr>
          <w:tcW w:w="5400" w:type="dxa"/>
          <w:shd w:val="clear" w:color="auto" w:fill="auto"/>
        </w:tcPr>
        <w:p w14:paraId="5812534E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</w:p>
      </w:tc>
    </w:tr>
  </w:tbl>
  <w:p w14:paraId="3254BAD2" w14:textId="77777777" w:rsidR="00272361" w:rsidRDefault="00272361">
    <w:pPr>
      <w:pStyle w:val="Dtail"/>
      <w:numPr>
        <w:ilvl w:val="0"/>
        <w:numId w:val="0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7105" w14:textId="77777777" w:rsidR="003F2C3D" w:rsidRDefault="003F2C3D">
      <w:r>
        <w:separator/>
      </w:r>
    </w:p>
  </w:footnote>
  <w:footnote w:type="continuationSeparator" w:id="0">
    <w:p w14:paraId="2E3DDCDB" w14:textId="77777777" w:rsidR="003F2C3D" w:rsidRDefault="003F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92F9" w14:textId="77777777" w:rsidR="00272361" w:rsidRDefault="0000000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Arial" w:eastAsia="Arial" w:hAnsi="Arial"/>
      </w:rPr>
    </w:pPr>
    <w:r>
      <w:rPr>
        <w:rFonts w:ascii="Arial" w:eastAsia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5542">
    <w:multiLevelType w:val="hybridMultilevel"/>
    <w:lvl w:ilvl="0" w:tplc="32619408">
      <w:start w:val="1"/>
      <w:numFmt w:val="decimal"/>
      <w:lvlText w:val="%1."/>
      <w:lvlJc w:val="left"/>
      <w:pPr>
        <w:ind w:left="720" w:hanging="360"/>
      </w:pPr>
    </w:lvl>
    <w:lvl w:ilvl="1" w:tplc="32619408" w:tentative="1">
      <w:start w:val="1"/>
      <w:numFmt w:val="lowerLetter"/>
      <w:lvlText w:val="%2."/>
      <w:lvlJc w:val="left"/>
      <w:pPr>
        <w:ind w:left="1440" w:hanging="360"/>
      </w:pPr>
    </w:lvl>
    <w:lvl w:ilvl="2" w:tplc="32619408" w:tentative="1">
      <w:start w:val="1"/>
      <w:numFmt w:val="lowerRoman"/>
      <w:lvlText w:val="%3."/>
      <w:lvlJc w:val="right"/>
      <w:pPr>
        <w:ind w:left="2160" w:hanging="180"/>
      </w:pPr>
    </w:lvl>
    <w:lvl w:ilvl="3" w:tplc="32619408" w:tentative="1">
      <w:start w:val="1"/>
      <w:numFmt w:val="decimal"/>
      <w:lvlText w:val="%4."/>
      <w:lvlJc w:val="left"/>
      <w:pPr>
        <w:ind w:left="2880" w:hanging="360"/>
      </w:pPr>
    </w:lvl>
    <w:lvl w:ilvl="4" w:tplc="32619408" w:tentative="1">
      <w:start w:val="1"/>
      <w:numFmt w:val="lowerLetter"/>
      <w:lvlText w:val="%5."/>
      <w:lvlJc w:val="left"/>
      <w:pPr>
        <w:ind w:left="3600" w:hanging="360"/>
      </w:pPr>
    </w:lvl>
    <w:lvl w:ilvl="5" w:tplc="32619408" w:tentative="1">
      <w:start w:val="1"/>
      <w:numFmt w:val="lowerRoman"/>
      <w:lvlText w:val="%6."/>
      <w:lvlJc w:val="right"/>
      <w:pPr>
        <w:ind w:left="4320" w:hanging="180"/>
      </w:pPr>
    </w:lvl>
    <w:lvl w:ilvl="6" w:tplc="32619408" w:tentative="1">
      <w:start w:val="1"/>
      <w:numFmt w:val="decimal"/>
      <w:lvlText w:val="%7."/>
      <w:lvlJc w:val="left"/>
      <w:pPr>
        <w:ind w:left="5040" w:hanging="360"/>
      </w:pPr>
    </w:lvl>
    <w:lvl w:ilvl="7" w:tplc="32619408" w:tentative="1">
      <w:start w:val="1"/>
      <w:numFmt w:val="lowerLetter"/>
      <w:lvlText w:val="%8."/>
      <w:lvlJc w:val="left"/>
      <w:pPr>
        <w:ind w:left="5760" w:hanging="360"/>
      </w:pPr>
    </w:lvl>
    <w:lvl w:ilvl="8" w:tplc="32619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41">
    <w:multiLevelType w:val="hybridMultilevel"/>
    <w:lvl w:ilvl="0" w:tplc="37498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9059F5"/>
    <w:multiLevelType w:val="singleLevel"/>
    <w:tmpl w:val="8C228660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</w:abstractNum>
  <w:num w:numId="1" w16cid:durableId="1333414075">
    <w:abstractNumId w:val="0"/>
  </w:num>
  <w:num w:numId="15541">
    <w:abstractNumId w:val="15541"/>
  </w:num>
  <w:num w:numId="15542">
    <w:abstractNumId w:val="155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61"/>
    <w:rsid w:val="00272361"/>
    <w:rsid w:val="003F2C3D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58F2"/>
  <w15:docId w15:val="{9EC5F809-00CA-4C69-B70C-E5E79947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rFonts w:ascii="Trebuchet MS" w:eastAsia="Trebuchet MS" w:hAnsi="Trebuchet MS"/>
      <w:sz w:val="18"/>
    </w:rPr>
  </w:style>
  <w:style w:type="paragraph" w:customStyle="1" w:styleId="Typededtail">
    <w:name w:val="Type de détail"/>
    <w:basedOn w:val="Normal"/>
    <w:next w:val="Dtail"/>
    <w:qFormat/>
    <w:rPr>
      <w:rFonts w:ascii="Trebuchet MS" w:eastAsia="Trebuchet MS" w:hAnsi="Trebuchet MS"/>
      <w:b/>
      <w:sz w:val="20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888243627" Type="http://schemas.openxmlformats.org/officeDocument/2006/relationships/comments" Target="comments.xml"/><Relationship Id="rId581314026" Type="http://schemas.microsoft.com/office/2011/relationships/commentsExtended" Target="commentsExtended.xml"/><Relationship Id="rId56314481" Type="http://schemas.openxmlformats.org/officeDocument/2006/relationships/image" Target="media/imgrId56314481.jpeg"/><Relationship Id="rId56314482" Type="http://schemas.openxmlformats.org/officeDocument/2006/relationships/image" Target="media/imgrId56314482.jpeg"/><Relationship Id="rId56314483" Type="http://schemas.openxmlformats.org/officeDocument/2006/relationships/image" Target="media/imgrId5631448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2024-01-19T09:56:00Z</dcterms:created>
  <dcterms:modified xsi:type="dcterms:W3CDTF">2024-01-19T09:56:00Z</dcterms:modified>
</cp:coreProperties>
</file>