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Secteur BELVES- Maison avec jardin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A proximité du village de Belvès et de ses commodités, maison des années 60 de 125 m2 agencée comme suit : une cuisine de 17 m2, un séjour avec insert, 4 chambres, une salle d'eau, un wc indépendant; garage en sous-sol. Terrain de m2 </w:t>
                    <w:br/>
                    <w:t xml:space="preserve">Des travaux sont à prévoir</w:t>
                    <w:br/>
                    <w:t xml:space="preserve">Fosse septique avec raccordement au tout à l'égout, ( chauffage central fuel / isolation récente &amp; toitures récents).</w:t>
                    <w:br/>
                    <w:t xml:space="preserve">Possibilité d'acquérir une parcelle supplémentaire de 3986 m2 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Réf.:LVT1235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149 800 €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529194988" name="Picture 1" descr="https://gildc.activimmo.ovh/pic/182x300/lvt246500590p163f4dc66b70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0590p163f4dc66b7090.jpg"/>
                                <pic:cNvPicPr/>
                              </pic:nvPicPr>
                              <pic:blipFill>
                                <a:blip r:embed="rId60968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1143000"/>
                              <wp:effectExtent l="0" t="0" r="0" b="0"/>
                              <wp:docPr id="718885533" name="Picture 1" descr="https://dpe.files.activimmo.com/elan?dpe=311&amp;ges=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dpe.files.activimmo.com/elan?dpe=311&amp;ges=62"/>
                                      <pic:cNvPicPr/>
                                    </pic:nvPicPr>
                                    <pic:blipFill>
                                      <a:blip r:embed="rId6096828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1143000"/>
                              <wp:effectExtent l="0" t="0" r="0" b="0"/>
                              <wp:docPr id="259323414" name="Picture 1" descr="https://dpe.files.activimmo.com/elan/ges/?ges=0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dpe.files.activimmo.com/elan/ges/?ges=062"/>
                                      <pic:cNvPicPr/>
                                    </pic:nvPicPr>
                                    <pic:blipFill>
                                      <a:blip r:embed="rId6096828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BELVES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Le Mal Brunet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24170 BELVES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125m²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Campagne non-isolée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Traditionnel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Fuel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4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2,241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149 800 €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LVT1235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2025-02-21 13:14:34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9 800 €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AH301, AH298, AH303</w:t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CONSORT MONTEIL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0635443838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- 1ère Périphérie  </w:t>
                    <w:br/>
                    <w:t xml:space="preserve"/>
                    <w:br/>
                    <w:t xml:space="preserve">REZ DE CHAUSSÉE:</w:t>
                    <w:br/>
                    <w:t xml:space="preserve"> - 3 Chambres de 14,5/13,65 et 15,65 m2</w:t>
                    <w:br/>
                    <w:t xml:space="preserve"> - Cuisine de 17 m2</w:t>
                    <w:br/>
                    <w:t xml:space="preserve"> - Dégagement de 16,5 m2</w:t>
                    <w:br/>
                    <w:t xml:space="preserve"> - Pièce de 15 m2</w:t>
                    <w:br/>
                    <w:t xml:space="preserve"> - Séjour avec insert de 23,5 m2</w:t>
                    <w:br/>
                    <w:t xml:space="preserve"> - Salle d'eau de 7 m2</w:t>
                    <w:br/>
                    <w:t xml:space="preserve"> - WC de 1,5 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311 KWHep/m²an</w:t>
                    <w:br/>
                    <w:t xml:space="preserve"> - Emission de gaz à effet de serre: 62 Kgco2/m²an</w:t>
                    <w:br/>
                    <w:t xml:space="preserve"> - Date de réalisation DPE 06/03/2023</w:t>
                    <w:br/>
                    <w:t xml:space="preserve"/>
                    <w:br/>
                    <w:t xml:space="preserve">CHAUFFAGE:</w:t>
                    <w:br/>
                    <w:t xml:space="preserve"> - bois </w:t>
                    <w:br/>
                    <w:t xml:space="preserve"> - CC Fuel chaudière récente</w:t>
                    <w:br/>
                    <w:t xml:space="preserve"/>
                    <w:br/>
                    <w:t xml:space="preserve">EQUIPEMENTS DIVERS:</w:t>
                    <w:br/>
                    <w:t xml:space="preserve"> - Fosse septique </w:t>
                    <w:br/>
                    <w:t xml:space="preserve"> - Tout à l'égout raccordement possible</w:t>
                    <w:br/>
                    <w:t xml:space="preserve"/>
                    <w:br/>
                    <w:t xml:space="preserve">SERVICES:</w:t>
                    <w:br/>
                    <w:t xml:space="preserve"> - Ville la plus proche : BELVES</w:t>
                    <w:br/>
                    <w:t xml:space="preserve"> - Ecole </w:t>
                    <w:br/>
                    <w:t xml:space="preserve"> - Gare </w:t>
                    <w:br/>
                    <w:t xml:space="preserve"> - Vue sur le village</w:t>
                    <w:br/>
                    <w:t xml:space="preserve"> - Plain-pied </w:t>
                    <w:br/>
                    <w:t xml:space="preserve"/>
                    <w:br/>
                    <w:t xml:space="preserve">SOUS SOL:</w:t>
                    <w:br/>
                    <w:t xml:space="preserve"> - Garage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22 04 2024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883">
    <w:multiLevelType w:val="hybridMultilevel"/>
    <w:lvl w:ilvl="0" w:tplc="24625436">
      <w:start w:val="1"/>
      <w:numFmt w:val="decimal"/>
      <w:lvlText w:val="%1."/>
      <w:lvlJc w:val="left"/>
      <w:pPr>
        <w:ind w:left="720" w:hanging="360"/>
      </w:pPr>
    </w:lvl>
    <w:lvl w:ilvl="1" w:tplc="24625436" w:tentative="1">
      <w:start w:val="1"/>
      <w:numFmt w:val="lowerLetter"/>
      <w:lvlText w:val="%2."/>
      <w:lvlJc w:val="left"/>
      <w:pPr>
        <w:ind w:left="1440" w:hanging="360"/>
      </w:pPr>
    </w:lvl>
    <w:lvl w:ilvl="2" w:tplc="24625436" w:tentative="1">
      <w:start w:val="1"/>
      <w:numFmt w:val="lowerRoman"/>
      <w:lvlText w:val="%3."/>
      <w:lvlJc w:val="right"/>
      <w:pPr>
        <w:ind w:left="2160" w:hanging="180"/>
      </w:pPr>
    </w:lvl>
    <w:lvl w:ilvl="3" w:tplc="24625436" w:tentative="1">
      <w:start w:val="1"/>
      <w:numFmt w:val="decimal"/>
      <w:lvlText w:val="%4."/>
      <w:lvlJc w:val="left"/>
      <w:pPr>
        <w:ind w:left="2880" w:hanging="360"/>
      </w:pPr>
    </w:lvl>
    <w:lvl w:ilvl="4" w:tplc="24625436" w:tentative="1">
      <w:start w:val="1"/>
      <w:numFmt w:val="lowerLetter"/>
      <w:lvlText w:val="%5."/>
      <w:lvlJc w:val="left"/>
      <w:pPr>
        <w:ind w:left="3600" w:hanging="360"/>
      </w:pPr>
    </w:lvl>
    <w:lvl w:ilvl="5" w:tplc="24625436" w:tentative="1">
      <w:start w:val="1"/>
      <w:numFmt w:val="lowerRoman"/>
      <w:lvlText w:val="%6."/>
      <w:lvlJc w:val="right"/>
      <w:pPr>
        <w:ind w:left="4320" w:hanging="180"/>
      </w:pPr>
    </w:lvl>
    <w:lvl w:ilvl="6" w:tplc="24625436" w:tentative="1">
      <w:start w:val="1"/>
      <w:numFmt w:val="decimal"/>
      <w:lvlText w:val="%7."/>
      <w:lvlJc w:val="left"/>
      <w:pPr>
        <w:ind w:left="5040" w:hanging="360"/>
      </w:pPr>
    </w:lvl>
    <w:lvl w:ilvl="7" w:tplc="24625436" w:tentative="1">
      <w:start w:val="1"/>
      <w:numFmt w:val="lowerLetter"/>
      <w:lvlText w:val="%8."/>
      <w:lvlJc w:val="left"/>
      <w:pPr>
        <w:ind w:left="5760" w:hanging="360"/>
      </w:pPr>
    </w:lvl>
    <w:lvl w:ilvl="8" w:tplc="24625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2">
    <w:multiLevelType w:val="hybridMultilevel"/>
    <w:lvl w:ilvl="0" w:tplc="80600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6882">
    <w:abstractNumId w:val="6882"/>
  </w:num>
  <w:num w:numId="6883">
    <w:abstractNumId w:val="68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80427853" Type="http://schemas.openxmlformats.org/officeDocument/2006/relationships/comments" Target="comments.xml"/><Relationship Id="rId829328133" Type="http://schemas.microsoft.com/office/2011/relationships/commentsExtended" Target="commentsExtended.xml"/><Relationship Id="rId60968287" Type="http://schemas.openxmlformats.org/officeDocument/2006/relationships/image" Target="media/imgrId60968287.jpeg"/><Relationship Id="rId60968288" Type="http://schemas.openxmlformats.org/officeDocument/2006/relationships/image" Target="media/imgrId60968288.jpeg"/><Relationship Id="rId60968289" Type="http://schemas.openxmlformats.org/officeDocument/2006/relationships/image" Target="media/imgrId6096828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