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Pr="00E878C7" w:rsidRDefault="00C974BA">
      <w:pPr>
        <w:pStyle w:val="Normal0"/>
        <w:jc w:val="center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:rsidRPr="00E878C7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  <w:b/>
                <w:sz w:val="14"/>
              </w:rPr>
            </w:pPr>
            <w:r w:rsidRPr="00E878C7">
              <w:rPr>
                <w:rFonts w:ascii="Tahoma" w:eastAsia="Tahoma" w:hAnsi="Tahoma" w:cs="Tahoma"/>
              </w:rPr>
              <w:t xml:space="preserve">LVT1371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  <w:b/>
                <w:sz w:val="30"/>
                <w:szCs w:val="30"/>
              </w:rPr>
            </w:pPr>
            <w:r w:rsidRPr="00E878C7">
              <w:rPr>
                <w:rFonts w:ascii="Tahoma" w:eastAsia="Tahoma" w:hAnsi="Tahoma" w:cs="Tahoma"/>
                <w:b/>
                <w:sz w:val="30"/>
                <w:szCs w:val="30"/>
              </w:rPr>
              <w:t xml:space="preserve">Périgord noir - Maison et Gite en parfait état sur 760m2 de terrain clos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Pr="00E878C7" w:rsidRDefault="00000000">
            <w:pPr>
              <w:pStyle w:val="Normal0"/>
              <w:ind w:right="113"/>
              <w:jc w:val="center"/>
              <w:rPr>
                <w:rFonts w:ascii="Tahoma" w:eastAsia="Tahoma" w:hAnsi="Tahoma" w:cs="Tahoma"/>
                <w:b/>
                <w:sz w:val="36"/>
              </w:rPr>
            </w:pPr>
            <w:r w:rsidRPr="00E878C7">
              <w:rPr>
                <w:rFonts w:ascii="Tahoma" w:eastAsia="Tahoma" w:hAnsi="Tahoma" w:cs="Tahoma"/>
              </w:rPr>
              <w:t xml:space="preserve">Région ST CYPRIEN</w:t>
            </w:r>
          </w:p>
        </w:tc>
      </w:tr>
    </w:tbl>
    <w:p w14:paraId="37285E08" w14:textId="77777777" w:rsidR="00C974BA" w:rsidRPr="00E878C7" w:rsidRDefault="00C974BA">
      <w:pPr>
        <w:pStyle w:val="Normal0"/>
        <w:jc w:val="center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:rsidRPr="00E878C7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19A72681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3048000"/>
                  <wp:effectExtent l="0" t="0" r="0" b="0"/>
                  <wp:docPr id="459184330" name="Picture 1" descr="https://gildc.activimmo.ovh/pic/480x320/lvt246503014p266718fab2742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320/lvt246503014p266718fab2742ea.jpg"/>
                          <pic:cNvPicPr/>
                        </pic:nvPicPr>
                        <pic:blipFill>
                          <a:blip r:embed="rId616796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66096714" w:rsidR="00C974BA" w:rsidRPr="00E878C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871315161" name="Picture 1" descr="https://gildc.activimmo.ovh/pic/225x150/lvt246503014p226718fab00e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3014p226718fab00e840.jpg"/>
                          <pic:cNvPicPr/>
                        </pic:nvPicPr>
                        <pic:blipFill>
                          <a:blip r:embed="rId616796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  <w:p w14:paraId="2FE63676" w14:textId="77777777" w:rsidR="003B1BEB" w:rsidRPr="00E878C7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  <w:sz w:val="12"/>
              </w:rPr>
            </w:pPr>
          </w:p>
          <w:p w14:paraId="7DA99E97" w14:textId="508B25C0" w:rsidR="00C974BA" w:rsidRPr="00E878C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732562150" name="Picture 1" descr="https://gildc.activimmo.ovh/pic/225x150/lvt246503014p146718faab4a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3014p146718faab4aa02.jpg"/>
                          <pic:cNvPicPr/>
                        </pic:nvPicPr>
                        <pic:blipFill>
                          <a:blip r:embed="rId616796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</w:tr>
    </w:tbl>
    <w:p w14:paraId="077753AA" w14:textId="77777777" w:rsidR="00C974BA" w:rsidRPr="00E878C7" w:rsidRDefault="00C974BA">
      <w:pPr>
        <w:pStyle w:val="Normal0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261"/>
        <w:gridCol w:w="13182"/>
      </w:tblGrid>
      <w:tr w:rsidR="00C974BA" w:rsidRPr="00E878C7" w14:paraId="20B15B65" w14:textId="77777777" w:rsidTr="003B2B40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Pr="00E878C7" w:rsidRDefault="00000000" w:rsidP="00135A92">
            <w:pPr>
              <w:pStyle w:val="Normal0"/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308100" cy="1193800"/>
                  <wp:effectExtent l="0" t="0" r="0" b="0"/>
                  <wp:docPr id="577654636" name="Picture 1" descr="https://files.activimmo.com/storage/etiquettes/photo/dpe/dpe-energie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g.jpg"/>
                          <pic:cNvPicPr/>
                        </pic:nvPicPr>
                        <pic:blipFill>
                          <a:blip r:embed="rId616796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  <w:tc>
          <w:tcPr>
            <w:tcW w:w="13182" w:type="dxa"/>
            <w:tcBorders>
              <w:bottom w:val="nil"/>
            </w:tcBorders>
            <w:shd w:val="clear" w:color="auto" w:fill="auto"/>
            <w:vAlign w:val="center"/>
          </w:tcPr>
          <w:p w14:paraId="1A1CF238" w14:textId="77777777" w:rsidR="00C974BA" w:rsidRPr="00E878C7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E878C7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Dans un village du Périgord Noir, entre SARLAT et SAINT CYPRIEN, découvrez ce bien en parfait état , celui-ci se compose : </w:t>
              <w:br/>
              <w:t xml:space="preserve"/>
              <w:br/>
              <w:t xml:space="preserve">d'une maison principale d'habitation d'environ 100m2 comprenant, une entrée, donnant sur une agréable pièce à vivre avec cuisine équipée de 35m2 éclairée par une baie vitrée ouvrant sur le jardin , une chambre en suite de 20m2 avec placard - salle d'eau - double vasque - WC invités,</w:t>
              <w:br/>
              <w:t xml:space="preserve"/>
              <w:br/>
              <w:t xml:space="preserve">au 1er étage : un pallier aménageable en bibliothèque, bureau ... donne accès à 2 grandes chambres de 14,80 et 11,50m2 , une salle d'eau avec WC</w:t>
              <w:br/>
              <w:t xml:space="preserve"/>
              <w:br/>
              <w:t xml:space="preserve">un gite ou maison d'ami de 50 m2 environ en très bon état également composé d'une cuisine équipée , une salle à manger, une salle d'eau avec WC, au 1er étage une chambre ,</w:t>
              <w:br/>
              <w:t xml:space="preserve"/>
              <w:br/>
              <w:t xml:space="preserve">à l'extérieur vous trouvez un garage pour un véhicule, des petites dépendances pour stocker le matériel de jardin,</w:t>
              <w:br/>
              <w:t xml:space="preserve"/>
              <w:br/>
              <w:t xml:space="preserve">le terrain de 760m2 est piscinable et entièrement clos  - Présence d'une pompe de relevage</w:t>
              <w:br/>
              <w:t xml:space="preserve"/>
              <w:br/>
              <w:t xml:space="preserve">la maison peut être vendue meublée - Présence des Bâtiments de France</w:t>
              <w:br/>
              <w:t xml:space="preserve">jolie vue sur le village</w:t>
              <w:br/>
              <w:t xml:space="preserve"/>
              <w:br/>
              <w:t xml:space="preserve"/>
              <w:br/>
              <w:t xml:space="preserve">Les informations sur les risques auxquels ce bien est exposé sont disponibles sur le site Géorisques: www.georisques.gouv.fr </w:t>
            </w:r>
          </w:p>
          <w:p w14:paraId="05120E0A" w14:textId="77777777" w:rsidR="007E6554" w:rsidRPr="00E878C7" w:rsidRDefault="007E6554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 w:cs="Tahoma"/>
                <w:b/>
                <w:szCs w:val="24"/>
              </w:rPr>
            </w:pPr>
          </w:p>
        </w:tc>
      </w:tr>
      <w:tr w:rsidR="00AC1E1D" w:rsidRPr="00E878C7" w14:paraId="21ACF91A" w14:textId="77777777" w:rsidTr="008B2D63">
        <w:tc>
          <w:tcPr>
            <w:tcW w:w="16443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47F62D5E" w14:textId="6E895101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PRIX HONORAIRES </w:t>
            </w:r>
            <w:proofErr w:type="gramStart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>INCLUS:</w:t>
            </w:r>
            <w:proofErr w:type="gramEnd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 296 800 €</w:t>
            </w:r>
          </w:p>
          <w:p w14:paraId="04A097D8" w14:textId="24F57393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Prix hors honoraires </w:t>
            </w:r>
            <w:proofErr w:type="gramStart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d'agence:</w:t>
            </w:r>
            <w:proofErr w:type="gramEnd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 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280 000 €</w:t>
            </w:r>
          </w:p>
          <w:p w14:paraId="3191FAA0" w14:textId="775F8A91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Honoraires de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6 % TTC </w:t>
            </w: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à la charge de l’acquéreur</w:t>
            </w:r>
          </w:p>
        </w:tc>
      </w:tr>
    </w:tbl>
    <w:sectPr xmlns:w="http://schemas.openxmlformats.org/wordprocessingml/2006/main" w:rsidR="00C974BA" w:rsidRPr="00E878C7" w:rsidSect="00454DC0">
      <w:pgSz w:w="16838" w:h="11906" w:orient="landscape"/>
      <w:pgMar w:top="284" w:right="170" w:bottom="284" w:left="17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787">
    <w:multiLevelType w:val="hybridMultilevel"/>
    <w:lvl w:ilvl="0" w:tplc="98822737">
      <w:start w:val="1"/>
      <w:numFmt w:val="decimal"/>
      <w:lvlText w:val="%1."/>
      <w:lvlJc w:val="left"/>
      <w:pPr>
        <w:ind w:left="720" w:hanging="360"/>
      </w:pPr>
    </w:lvl>
    <w:lvl w:ilvl="1" w:tplc="98822737" w:tentative="1">
      <w:start w:val="1"/>
      <w:numFmt w:val="lowerLetter"/>
      <w:lvlText w:val="%2."/>
      <w:lvlJc w:val="left"/>
      <w:pPr>
        <w:ind w:left="1440" w:hanging="360"/>
      </w:pPr>
    </w:lvl>
    <w:lvl w:ilvl="2" w:tplc="98822737" w:tentative="1">
      <w:start w:val="1"/>
      <w:numFmt w:val="lowerRoman"/>
      <w:lvlText w:val="%3."/>
      <w:lvlJc w:val="right"/>
      <w:pPr>
        <w:ind w:left="2160" w:hanging="180"/>
      </w:pPr>
    </w:lvl>
    <w:lvl w:ilvl="3" w:tplc="98822737" w:tentative="1">
      <w:start w:val="1"/>
      <w:numFmt w:val="decimal"/>
      <w:lvlText w:val="%4."/>
      <w:lvlJc w:val="left"/>
      <w:pPr>
        <w:ind w:left="2880" w:hanging="360"/>
      </w:pPr>
    </w:lvl>
    <w:lvl w:ilvl="4" w:tplc="98822737" w:tentative="1">
      <w:start w:val="1"/>
      <w:numFmt w:val="lowerLetter"/>
      <w:lvlText w:val="%5."/>
      <w:lvlJc w:val="left"/>
      <w:pPr>
        <w:ind w:left="3600" w:hanging="360"/>
      </w:pPr>
    </w:lvl>
    <w:lvl w:ilvl="5" w:tplc="98822737" w:tentative="1">
      <w:start w:val="1"/>
      <w:numFmt w:val="lowerRoman"/>
      <w:lvlText w:val="%6."/>
      <w:lvlJc w:val="right"/>
      <w:pPr>
        <w:ind w:left="4320" w:hanging="180"/>
      </w:pPr>
    </w:lvl>
    <w:lvl w:ilvl="6" w:tplc="98822737" w:tentative="1">
      <w:start w:val="1"/>
      <w:numFmt w:val="decimal"/>
      <w:lvlText w:val="%7."/>
      <w:lvlJc w:val="left"/>
      <w:pPr>
        <w:ind w:left="5040" w:hanging="360"/>
      </w:pPr>
    </w:lvl>
    <w:lvl w:ilvl="7" w:tplc="98822737" w:tentative="1">
      <w:start w:val="1"/>
      <w:numFmt w:val="lowerLetter"/>
      <w:lvlText w:val="%8."/>
      <w:lvlJc w:val="left"/>
      <w:pPr>
        <w:ind w:left="5760" w:hanging="360"/>
      </w:pPr>
    </w:lvl>
    <w:lvl w:ilvl="8" w:tplc="98822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6">
    <w:multiLevelType w:val="hybridMultilevel"/>
    <w:lvl w:ilvl="0" w:tplc="44582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3786">
    <w:abstractNumId w:val="3786"/>
  </w:num>
  <w:num w:numId="3787">
    <w:abstractNumId w:val="37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3B2B40"/>
    <w:rsid w:val="00454DC0"/>
    <w:rsid w:val="00463F38"/>
    <w:rsid w:val="004F6869"/>
    <w:rsid w:val="00611F06"/>
    <w:rsid w:val="00661F3A"/>
    <w:rsid w:val="00745D9E"/>
    <w:rsid w:val="007E6554"/>
    <w:rsid w:val="008031CA"/>
    <w:rsid w:val="008B2D63"/>
    <w:rsid w:val="008E0FF2"/>
    <w:rsid w:val="00942256"/>
    <w:rsid w:val="00A062E5"/>
    <w:rsid w:val="00A72885"/>
    <w:rsid w:val="00AC1E1D"/>
    <w:rsid w:val="00AC3FF4"/>
    <w:rsid w:val="00C974BA"/>
    <w:rsid w:val="00E24D82"/>
    <w:rsid w:val="00E878C7"/>
    <w:rsid w:val="00EC716F"/>
    <w:rsid w:val="00F14B31"/>
    <w:rsid w:val="00F65997"/>
    <w:rsid w:val="00F734FD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47305758" Type="http://schemas.openxmlformats.org/officeDocument/2006/relationships/footnotes" Target="footnotes.xml"/><Relationship Id="rId771497587" Type="http://schemas.openxmlformats.org/officeDocument/2006/relationships/endnotes" Target="endnotes.xml"/><Relationship Id="rId684617759" Type="http://schemas.openxmlformats.org/officeDocument/2006/relationships/comments" Target="comments.xml"/><Relationship Id="rId709107785" Type="http://schemas.microsoft.com/office/2011/relationships/commentsExtended" Target="commentsExtended.xml"/><Relationship Id="rId61679654" Type="http://schemas.openxmlformats.org/officeDocument/2006/relationships/image" Target="media/imgrId61679654.jpeg"/><Relationship Id="rId61679655" Type="http://schemas.openxmlformats.org/officeDocument/2006/relationships/image" Target="media/imgrId61679655.jpeg"/><Relationship Id="rId61679656" Type="http://schemas.openxmlformats.org/officeDocument/2006/relationships/image" Target="media/imgrId61679656.jpeg"/><Relationship Id="rId61679657" Type="http://schemas.openxmlformats.org/officeDocument/2006/relationships/image" Target="media/imgrId6167965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24</cp:revision>
  <dcterms:created xsi:type="dcterms:W3CDTF">2023-07-24T08:47:00Z</dcterms:created>
  <dcterms:modified xsi:type="dcterms:W3CDTF">2024-08-19T09:22:00Z</dcterms:modified>
</cp:coreProperties>
</file>