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  <w:r/>
            <w:r/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pStyle w:val="720"/>
              <w:jc w:val="center"/>
              <w:rPr>
                <w:rFonts w:ascii="Century Gothic" w:hAnsi="Century Gothic" w:eastAsia="Century Gothic"/>
                <w:sz w:val="12"/>
                <w:lang w:val="fr-FR"/>
              </w:rPr>
            </w:pPr>
            <w:r>
              <w:rPr>
                <w:rFonts w:ascii="Century Gothic" w:hAnsi="Century Gothic" w:eastAsia="Century Gothic"/>
                <w:sz w:val="12"/>
                <w:lang w:val="fr-FR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>
              <w:trPr>
                <w:trHeight w:val="564"/>
              </w:trPr>
              <w:tc>
                <w:tcPr>
                  <w:shd w:val="clear" w:color="auto" w:fill="auto"/>
                  <w:tcW w:w="9604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5657850" cy="3771900"/>
                            <wp:effectExtent l="0" t="0" r="0" b="0"/>
                            <wp:docPr id="1" name="Picture 1" descr="https://gildc.activimmo.ovh/pic/594x396/17gildc6501202p4866617aaa6be8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94x396/17gildc6501202p4866617aaa6be85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657850" cy="3771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445.5pt;height:297.0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auto"/>
                  <w:tcW w:w="2230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2" name="Picture 1" descr="https://dpe.files.activimmo.com/elan?dpe=231&amp;ges=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231&amp;ges=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  <w:t xml:space="preserve"> 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3" name="Picture 1" descr="https://dpe.files.activimmo.com/elan/ges/?ges=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720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  <w:tc>
          <w:tcPr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tbl>
            <w:tblPr>
              <w:tblStyle w:val="733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>
              <w:trPr/>
              <w:tc>
                <w:tcPr>
                  <w:tcW w:w="393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4" name="Picture 1" descr="https://gildc.activimmo.ovh/pic/240x160/17gildc6501202p5566617b002092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501202p5566617b002092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  <w:tc>
                <w:tcPr>
                  <w:tcW w:w="3940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5" name="Picture 1" descr="https://gildc.activimmo.ovh/pic/240x160/17gildc6501202p32658c33c82f82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501202p32658c33c82f825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  <w:tc>
                <w:tcPr>
                  <w:tcW w:w="3940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6" name="Picture 1" descr="https://gildc.activimmo.ovh/pic/240x160/17gildc6501202p30658c2fb868d4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501202p30658c2fb868d4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</w:tr>
          </w:tbl>
          <w:p>
            <w:pPr>
              <w:jc w:val="center"/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1906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7110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4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24220 Région ST CYPRIEN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720"/>
                    <w:ind w:right="56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Belle demeure et ses dépendances sur 8700m2 en parc et prairie.</w:t>
                    <w:br/>
                    <w:br/>
                    <w:t xml:space="preserve">La demeure principale d'env 200m2 sur 2 niveaux indépendants et combles comprend actuel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lement : </w:t>
                    <w:br/>
                    <w:t xml:space="preserve">Au rez de jardin, cuisine, salle à manger voutée, salon, chambre et salle d'eau.</w:t>
                    <w:br/>
                    <w:t xml:space="preserve">Au rez de chaussée accessible par une vaste véranda : cuisine, salle à manger, salon, salle de bains, wc, 3 chambres.</w:t>
                    <w:br/>
                    <w:t xml:space="preserve">Combles avec 2 grandes pièces, belle charpente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et 2 pièces plus petites.</w:t>
                    <w:br/>
                    <w:t xml:space="preserve">Chauffage par pompe à chaleur, 3 clim réversibles et électrique au rez de jardin. Panneaux solaires.</w:t>
                    <w:br/>
                    <w:t xml:space="preserve">A l'entrée de la propriété, une petite maison en pierres de 3 pièces est actuellement louée à l'année, elle pourrait devenir une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maison de gardien.</w:t>
                    <w:br/>
                    <w:t xml:space="preserve">2 granges, diverses dépendances dont un box, une volière, une tonnelle ...</w:t>
                    <w:br/>
                    <w:t xml:space="preserve">Légèrement cachée et protégée par un terrain de plus de 8700m2 en parc et prairie, exposée à l'est côté où la vue est dégagée sur la campagne environnante.</w:t>
                    <w:br/>
                    <w:t xml:space="preserve">Non né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gligeable, la présence d'un puits et la récupération des eaux de pluie  par une citerne alimentant un joli bassin.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Prix : 360 400 €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REF : AP2594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4595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511810" cy="505460"/>
                                  <wp:effectExtent l="0" t="0" r="0" b="0"/>
                                  <wp:docPr id="7" name="_tx_id_1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810" cy="505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6" o:spid="_x0000_s6" type="#_x0000_t75" style="width:40.3pt;height:39.8pt;mso-wrap-distance-left:0.0pt;mso-wrap-distance-top:0.0pt;mso-wrap-distance-right:0.0pt;mso-wrap-distance-bottom:0.0pt;" stroked="false">
                                  <v:path textboxrect="0,0,0,0"/>
                                  <v:imagedata r:id="rId21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4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139065</wp:posOffset>
                                  </wp:positionH>
                                  <wp:positionV relativeFrom="paragraph">
                                    <wp:posOffset>150495</wp:posOffset>
                                  </wp:positionV>
                                  <wp:extent cx="520065" cy="467995"/>
                                  <wp:effectExtent l="0" t="0" r="0" b="0"/>
                                  <wp:wrapSquare wrapText="bothSides"/>
                                  <wp:docPr id="8" name="_tx_id_2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064" cy="467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7" o:spid="_x0000_s7" type="#_x0000_t75" style="position:absolute;z-index:251659264;o:allowoverlap:true;o:allowincell:true;mso-position-horizontal-relative:text;margin-left:10.9pt;mso-position-horizontal:absolute;mso-position-vertical-relative:text;margin-top:11.8pt;mso-position-vertical:absolute;width:40.9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2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0288" behindDoc="0" locked="0" layoutInCell="1" allowOverlap="1">
                                  <wp:simplePos x="0" y="0"/>
                                  <wp:positionH relativeFrom="column">
                                    <wp:posOffset>177165</wp:posOffset>
                                  </wp:positionH>
                                  <wp:positionV relativeFrom="paragraph">
                                    <wp:posOffset>55880</wp:posOffset>
                                  </wp:positionV>
                                  <wp:extent cx="438785" cy="389890"/>
                                  <wp:effectExtent l="0" t="0" r="0" b="0"/>
                                  <wp:wrapSquare wrapText="bothSides"/>
                                  <wp:docPr id="9" name="_tx_id_3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8" o:spid="_x0000_s8" type="#_x0000_t75" style="position:absolute;z-index:251660288;o:allowoverlap:true;o:allowincell:true;mso-position-horizontal-relative:text;margin-left:13.9pt;mso-position-horizontal:absolute;mso-position-vertical-relative:text;margin-top:4.4pt;mso-position-vertical:absolute;width:34.5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3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203 m²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1312" behindDoc="0" locked="0" layoutInCell="1" allowOverlap="1">
                                  <wp:simplePos x="0" y="0"/>
                                  <wp:positionH relativeFrom="column">
                                    <wp:posOffset>129540</wp:posOffset>
                                  </wp:positionH>
                                  <wp:positionV relativeFrom="paragraph">
                                    <wp:posOffset>35560</wp:posOffset>
                                  </wp:positionV>
                                  <wp:extent cx="535940" cy="487680"/>
                                  <wp:effectExtent l="0" t="0" r="0" b="0"/>
                                  <wp:wrapSquare wrapText="bothSides"/>
                                  <wp:docPr id="10" name="_tx_id_4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940" cy="487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9" o:spid="_x0000_s9" type="#_x0000_t75" style="position:absolute;z-index:251661312;o:allowoverlap:true;o:allowincell:true;mso-position-horizontal-relative:text;margin-left:10.2pt;mso-position-horizontal:absolute;mso-position-vertical-relative:text;margin-top:2.8pt;mso-position-vertical:absolute;width:42.2pt;height:38.4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8,788 m²</w:t>
                        </w:r>
                        <w:r/>
                      </w:p>
                    </w:tc>
                  </w:tr>
                </w:tbl>
                <w:p>
                  <w:pPr>
                    <w:pStyle w:val="72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</w:r>
                  <w:r/>
                </w:p>
              </w:tc>
            </w:tr>
          </w:tbl>
          <w:p>
            <w:pPr>
              <w:pStyle w:val="720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</w:r>
            <w:r/>
          </w:p>
        </w:tc>
        <w:tc>
          <w:tcPr>
            <w:tcBorders>
              <w:top w:val="single" w:color="C0C0C0" w:sz="6" w:space="0"/>
            </w:tcBorders>
            <w:tcW w:w="11906" w:type="dxa"/>
            <w:textDirection w:val="lrTb"/>
            <w:noWrap w:val="false"/>
          </w:tcPr>
          <w:p>
            <w:pPr>
              <w:pStyle w:val="720"/>
              <w:jc w:val="center"/>
              <w:rPr>
                <w:rFonts w:ascii="Century Gothic" w:hAnsi="Century Gothic" w:eastAsia="Century Gothic"/>
                <w:sz w:val="14"/>
              </w:rPr>
            </w:pPr>
            <w:r>
              <w:rPr>
                <w:rFonts w:ascii="Century Gothic" w:hAnsi="Century Gothic" w:eastAsia="Century Gothic"/>
                <w:sz w:val="14"/>
              </w:rPr>
            </w:r>
            <w:r/>
          </w:p>
        </w:tc>
      </w:tr>
    </w:tbl>
    <w:p>
      <w:pPr>
        <w:pStyle w:val="720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>
      <w:trPr/>
      <w:tc>
        <w:tcPr>
          <w:shd w:val="clear" w:color="auto" w:fill="1f3864" w:themeFill="accent1" w:themeFillShade="80"/>
          <w:tcW w:w="11906" w:type="dxa"/>
          <w:textDirection w:val="lrTb"/>
          <w:noWrap w:val="false"/>
        </w:tcPr>
        <w:p>
          <w:pPr>
            <w:pStyle w:val="720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–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05 53 28 96 75 -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/>
        </w:p>
      </w:tc>
    </w:tr>
  </w:tbl>
  <w:p>
    <w:pPr>
      <w:pStyle w:val="720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2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6"/>
    <w:next w:val="71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6"/>
    <w:next w:val="71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6"/>
    <w:next w:val="71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6"/>
    <w:next w:val="71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6"/>
    <w:next w:val="71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6"/>
    <w:next w:val="71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6"/>
    <w:next w:val="71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6"/>
    <w:next w:val="71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6"/>
    <w:next w:val="71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6"/>
    <w:next w:val="71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7"/>
    <w:link w:val="33"/>
    <w:uiPriority w:val="10"/>
    <w:rPr>
      <w:sz w:val="48"/>
      <w:szCs w:val="48"/>
    </w:rPr>
  </w:style>
  <w:style w:type="paragraph" w:styleId="35">
    <w:name w:val="Subtitle"/>
    <w:basedOn w:val="716"/>
    <w:next w:val="71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7"/>
    <w:link w:val="35"/>
    <w:uiPriority w:val="11"/>
    <w:rPr>
      <w:sz w:val="24"/>
      <w:szCs w:val="24"/>
    </w:rPr>
  </w:style>
  <w:style w:type="paragraph" w:styleId="37">
    <w:name w:val="Quote"/>
    <w:basedOn w:val="716"/>
    <w:next w:val="71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6"/>
    <w:next w:val="71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16"/>
    <w:next w:val="7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9"/>
    <w:uiPriority w:val="99"/>
  </w:style>
  <w:style w:type="table" w:styleId="48">
    <w:name w:val="Table Grid Light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7"/>
    <w:uiPriority w:val="99"/>
    <w:unhideWhenUsed/>
    <w:rPr>
      <w:vertAlign w:val="superscript"/>
    </w:rPr>
  </w:style>
  <w:style w:type="paragraph" w:styleId="177">
    <w:name w:val="endnote text"/>
    <w:basedOn w:val="71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7"/>
    <w:uiPriority w:val="99"/>
    <w:semiHidden/>
    <w:unhideWhenUsed/>
    <w:rPr>
      <w:vertAlign w:val="superscript"/>
    </w:rPr>
  </w:style>
  <w:style w:type="paragraph" w:styleId="180">
    <w:name w:val="toc 1"/>
    <w:basedOn w:val="716"/>
    <w:next w:val="71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6"/>
    <w:next w:val="71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6"/>
    <w:next w:val="71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6"/>
    <w:next w:val="71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6"/>
    <w:next w:val="71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6"/>
    <w:next w:val="71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6"/>
    <w:next w:val="71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6"/>
    <w:next w:val="71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6"/>
    <w:next w:val="71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6"/>
    <w:next w:val="716"/>
    <w:uiPriority w:val="99"/>
    <w:unhideWhenUsed/>
    <w:pPr>
      <w:spacing w:after="0" w:afterAutospacing="0"/>
    </w:pPr>
  </w:style>
  <w:style w:type="paragraph" w:styleId="71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paragraph" w:styleId="72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21" w:customStyle="1">
    <w:name w:val="Titre arial 14 pts gras"/>
    <w:basedOn w:val="716"/>
    <w:qFormat/>
    <w:rPr>
      <w:b/>
      <w:sz w:val="28"/>
    </w:rPr>
  </w:style>
  <w:style w:type="paragraph" w:styleId="722" w:customStyle="1">
    <w:name w:val="Détail"/>
    <w:basedOn w:val="716"/>
    <w:qFormat/>
  </w:style>
  <w:style w:type="paragraph" w:styleId="723" w:customStyle="1">
    <w:name w:val="Type de détail"/>
    <w:basedOn w:val="716"/>
    <w:next w:val="722"/>
    <w:qFormat/>
    <w:rPr>
      <w:b/>
      <w:u w:val="single"/>
    </w:rPr>
  </w:style>
  <w:style w:type="paragraph" w:styleId="724" w:customStyle="1">
    <w:name w:val="Enumeration arial 10 pts"/>
    <w:basedOn w:val="716"/>
    <w:qFormat/>
    <w:pPr>
      <w:numPr>
        <w:numId w:val="1"/>
      </w:numPr>
    </w:pPr>
  </w:style>
  <w:style w:type="paragraph" w:styleId="725" w:customStyle="1">
    <w:name w:val="align droite 2cm"/>
    <w:basedOn w:val="716"/>
    <w:qFormat/>
  </w:style>
  <w:style w:type="paragraph" w:styleId="726" w:customStyle="1">
    <w:name w:val="Adresse"/>
    <w:basedOn w:val="716"/>
    <w:qFormat/>
    <w:pPr>
      <w:ind w:left="5103"/>
    </w:pPr>
  </w:style>
  <w:style w:type="paragraph" w:styleId="727">
    <w:name w:val="Header"/>
    <w:basedOn w:val="716"/>
    <w:link w:val="728"/>
    <w:pPr>
      <w:tabs>
        <w:tab w:val="center" w:pos="4703" w:leader="none"/>
        <w:tab w:val="right" w:pos="9406" w:leader="none"/>
      </w:tabs>
    </w:pPr>
  </w:style>
  <w:style w:type="character" w:styleId="728" w:customStyle="1">
    <w:name w:val="Header Char"/>
    <w:basedOn w:val="717"/>
    <w:link w:val="727"/>
    <w:rPr>
      <w:rFonts w:hAnsi="Arial" w:eastAsia="Arial"/>
      <w:sz w:val="20"/>
    </w:rPr>
  </w:style>
  <w:style w:type="paragraph" w:styleId="729">
    <w:name w:val="Footer"/>
    <w:basedOn w:val="716"/>
    <w:link w:val="730"/>
    <w:pPr>
      <w:tabs>
        <w:tab w:val="center" w:pos="4703" w:leader="none"/>
        <w:tab w:val="right" w:pos="9406" w:leader="none"/>
      </w:tabs>
    </w:pPr>
  </w:style>
  <w:style w:type="character" w:styleId="730" w:customStyle="1">
    <w:name w:val="Footer Char"/>
    <w:basedOn w:val="717"/>
    <w:link w:val="729"/>
    <w:rPr>
      <w:rFonts w:hAnsi="Arial" w:eastAsia="Arial"/>
      <w:sz w:val="20"/>
    </w:rPr>
  </w:style>
  <w:style w:type="paragraph" w:styleId="731">
    <w:name w:val="Balloon Text"/>
    <w:basedOn w:val="716"/>
    <w:link w:val="732"/>
    <w:rPr>
      <w:rFonts w:ascii="Tahoma" w:hAnsi="Tahoma" w:cs="Tahoma"/>
      <w:sz w:val="16"/>
      <w:szCs w:val="16"/>
    </w:rPr>
  </w:style>
  <w:style w:type="character" w:styleId="732" w:customStyle="1">
    <w:name w:val="Balloon Text Char"/>
    <w:basedOn w:val="717"/>
    <w:link w:val="731"/>
    <w:rPr>
      <w:rFonts w:ascii="Tahoma" w:hAnsi="Tahoma" w:eastAsia="Arial" w:cs="Tahoma"/>
      <w:sz w:val="16"/>
      <w:szCs w:val="16"/>
    </w:rPr>
  </w:style>
  <w:style w:type="table" w:styleId="733">
    <w:name w:val="Table Grid"/>
    <w:basedOn w:val="718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34">
    <w:name w:val="Default Paragraph Font PHPDOCX"/>
    <w:uiPriority w:val="1"/>
    <w:semiHidden/>
    <w:unhideWhenUsed/>
  </w:style>
  <w:style w:type="paragraph" w:styleId="735">
    <w:name w:val="List Paragraph PHPDOCX"/>
    <w:basedOn w:val="716"/>
    <w:uiPriority w:val="34"/>
    <w:qFormat/>
    <w:pPr>
      <w:contextualSpacing/>
      <w:ind w:left="720"/>
    </w:pPr>
  </w:style>
  <w:style w:type="paragraph" w:styleId="736">
    <w:name w:val="Title PHPDOCX"/>
    <w:basedOn w:val="716"/>
    <w:next w:val="716"/>
    <w:link w:val="737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7" w:customStyle="1">
    <w:name w:val="Title Car PHPDOCX"/>
    <w:basedOn w:val="734"/>
    <w:link w:val="736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8">
    <w:name w:val="Subtitle PHPDOCX"/>
    <w:basedOn w:val="716"/>
    <w:next w:val="716"/>
    <w:link w:val="739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9" w:customStyle="1">
    <w:name w:val="Subtitle Car PHPDOCX"/>
    <w:basedOn w:val="734"/>
    <w:link w:val="738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4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2">
    <w:name w:val="annotation reference PHPDOCX"/>
    <w:basedOn w:val="734"/>
    <w:uiPriority w:val="99"/>
    <w:semiHidden/>
    <w:unhideWhenUsed/>
    <w:rPr>
      <w:sz w:val="16"/>
      <w:szCs w:val="16"/>
    </w:rPr>
  </w:style>
  <w:style w:type="paragraph" w:styleId="743">
    <w:name w:val="annotation text PHPDOCX"/>
    <w:basedOn w:val="716"/>
    <w:link w:val="74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4" w:customStyle="1">
    <w:name w:val="Comment Text Char PHPDOCX"/>
    <w:basedOn w:val="734"/>
    <w:link w:val="743"/>
    <w:uiPriority w:val="99"/>
    <w:semiHidden/>
    <w:rPr>
      <w:sz w:val="20"/>
      <w:szCs w:val="20"/>
    </w:rPr>
  </w:style>
  <w:style w:type="paragraph" w:styleId="745">
    <w:name w:val="annotation subject PHPDOCX"/>
    <w:basedOn w:val="743"/>
    <w:next w:val="743"/>
    <w:link w:val="746"/>
    <w:uiPriority w:val="99"/>
    <w:semiHidden/>
    <w:unhideWhenUsed/>
    <w:rPr>
      <w:b/>
      <w:bCs/>
    </w:rPr>
  </w:style>
  <w:style w:type="character" w:styleId="746" w:customStyle="1">
    <w:name w:val="Comment Subject Char PHPDOCX"/>
    <w:basedOn w:val="744"/>
    <w:link w:val="745"/>
    <w:uiPriority w:val="99"/>
    <w:semiHidden/>
    <w:rPr>
      <w:b/>
      <w:bCs/>
      <w:sz w:val="20"/>
      <w:szCs w:val="20"/>
    </w:rPr>
  </w:style>
  <w:style w:type="paragraph" w:styleId="747">
    <w:name w:val="Balloon Text PHPDOCX"/>
    <w:basedOn w:val="716"/>
    <w:link w:val="74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8" w:customStyle="1">
    <w:name w:val="Balloon Text Char PHPDOCX"/>
    <w:basedOn w:val="734"/>
    <w:link w:val="747"/>
    <w:uiPriority w:val="99"/>
    <w:semiHidden/>
    <w:rPr>
      <w:rFonts w:ascii="Tahoma" w:hAnsi="Tahoma" w:cs="Tahoma"/>
      <w:sz w:val="16"/>
      <w:szCs w:val="16"/>
    </w:rPr>
  </w:style>
  <w:style w:type="paragraph" w:styleId="749">
    <w:name w:val="footnote Text PHPDOCX"/>
    <w:basedOn w:val="716"/>
    <w:link w:val="75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0" w:customStyle="1">
    <w:name w:val="footnote Text Car PHPDOCX"/>
    <w:basedOn w:val="734"/>
    <w:link w:val="749"/>
    <w:uiPriority w:val="99"/>
    <w:semiHidden/>
    <w:rPr>
      <w:sz w:val="20"/>
      <w:szCs w:val="20"/>
    </w:rPr>
  </w:style>
  <w:style w:type="character" w:styleId="751">
    <w:name w:val="footnote Reference PHPDOCX"/>
    <w:basedOn w:val="734"/>
    <w:uiPriority w:val="99"/>
    <w:semiHidden/>
    <w:unhideWhenUsed/>
    <w:rPr>
      <w:vertAlign w:val="superscript"/>
    </w:rPr>
  </w:style>
  <w:style w:type="paragraph" w:styleId="752">
    <w:name w:val="endnote Text PHPDOCX"/>
    <w:basedOn w:val="716"/>
    <w:link w:val="75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3" w:customStyle="1">
    <w:name w:val="endnote Text Car PHPDOCX"/>
    <w:basedOn w:val="734"/>
    <w:link w:val="752"/>
    <w:uiPriority w:val="99"/>
    <w:semiHidden/>
    <w:rPr>
      <w:sz w:val="20"/>
      <w:szCs w:val="20"/>
    </w:rPr>
  </w:style>
  <w:style w:type="character" w:styleId="754">
    <w:name w:val="endnote Reference PHPDOCX"/>
    <w:basedOn w:val="734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jpg"/><Relationship Id="rId16" Type="http://schemas.openxmlformats.org/officeDocument/2006/relationships/image" Target="media/image2.jpg"/><Relationship Id="rId17" Type="http://schemas.openxmlformats.org/officeDocument/2006/relationships/image" Target="media/image3.jpg"/><Relationship Id="rId18" Type="http://schemas.openxmlformats.org/officeDocument/2006/relationships/image" Target="media/image4.jpg"/><Relationship Id="rId19" Type="http://schemas.openxmlformats.org/officeDocument/2006/relationships/image" Target="media/image5.jpg"/><Relationship Id="rId20" Type="http://schemas.openxmlformats.org/officeDocument/2006/relationships/image" Target="media/image6.jpg"/><Relationship Id="rId21" Type="http://schemas.openxmlformats.org/officeDocument/2006/relationships/image" Target="media/image7.png"/><Relationship Id="rId22" Type="http://schemas.openxmlformats.org/officeDocument/2006/relationships/image" Target="media/image8.png"/><Relationship Id="rId23" Type="http://schemas.openxmlformats.org/officeDocument/2006/relationships/image" Target="media/image9.png"/><Relationship Id="rId24" Type="http://schemas.openxmlformats.org/officeDocument/2006/relationships/image" Target="media/image10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lefragu</cp:lastModifiedBy>
  <cp:revision>28</cp:revision>
  <dcterms:created xsi:type="dcterms:W3CDTF">2023-03-29T11:33:00Z</dcterms:created>
  <dcterms:modified xsi:type="dcterms:W3CDTF">2024-06-20T10:30:27Z</dcterms:modified>
</cp:coreProperties>
</file>