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20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056"/>
      </w:tblGrid>
      <w:tr w:rsidR="002F3E73" w:rsidRPr="00B63D7A" w14:paraId="35EDA609" w14:textId="77777777" w:rsidTr="0037420C">
        <w:tc>
          <w:tcPr>
            <w:tcW w:w="11056" w:type="dxa"/>
            <w:shd w:val="clear" w:color="auto" w:fill="FFFFFF"/>
          </w:tcPr>
          <w:p w14:paraId="7F179E86" w14:textId="77777777" w:rsidR="0037420C" w:rsidRPr="00B63D7A" w:rsidRDefault="0037420C" w:rsidP="006C7706">
            <w:pPr>
              <w:jc w:val="center"/>
              <w:rPr>
                <w:rFonts w:ascii="Montserrat" w:eastAsia="Century Gothic" w:hAnsi="Montserrat"/>
                <w:b/>
                <w:bCs/>
                <w:sz w:val="12"/>
                <w:szCs w:val="12"/>
              </w:rPr>
            </w:pPr>
          </w:p>
          <w:p w14:paraId="47A0B497" w14:textId="1A991DC4" w:rsidR="002F3E73" w:rsidRPr="00B63D7A" w:rsidRDefault="006C7706" w:rsidP="006C7706">
            <w:pPr>
              <w:jc w:val="center"/>
              <w:rPr>
                <w:rFonts w:ascii="Montserrat" w:eastAsia="Century Gothic" w:hAnsi="Montserrat"/>
                <w:b/>
                <w:bCs/>
              </w:rPr>
            </w:pPr>
            <w:r w:rsidRPr="00B63D7A">
              <w:rPr>
                <w:rFonts w:ascii="Montserrat" w:eastAsia="Century Gothic" w:hAnsi="Montserrat"/>
                <w:b/>
                <w:bCs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4384189" name="931266d86793c66dd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674570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b/>
                <w:bCs/>
              </w:rPr>
              <w:t xml:space="preserve"/>
            </w:r>
          </w:p>
          <w:p w14:paraId="5F96C418" w14:textId="4F72C477" w:rsidR="00A31F73" w:rsidRPr="00B63D7A" w:rsidRDefault="00A31F73" w:rsidP="006C7706">
            <w:pPr>
              <w:jc w:val="center"/>
              <w:rPr>
                <w:rFonts w:ascii="Montserrat" w:eastAsiaTheme="minorHAnsi" w:hAnsi="Montserrat"/>
                <w:b/>
                <w:bCs/>
                <w:sz w:val="18"/>
                <w:szCs w:val="16"/>
              </w:rPr>
            </w:pPr>
          </w:p>
        </w:tc>
      </w:tr>
      <w:tr w:rsidR="002F3E73" w:rsidRPr="00B63D7A" w14:paraId="185CAE9B" w14:textId="77777777" w:rsidTr="0037420C">
        <w:tc>
          <w:tcPr>
            <w:tcW w:w="11056" w:type="dxa"/>
            <w:shd w:val="clear" w:color="auto" w:fill="auto"/>
          </w:tcPr>
          <w:p w14:paraId="79076E86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4"/>
              </w:rPr>
            </w:pPr>
          </w:p>
          <w:p w14:paraId="2D2800EB" w14:textId="77777777" w:rsidR="002F3E73" w:rsidRPr="00B63D7A" w:rsidRDefault="00000000">
            <w:pPr>
              <w:pStyle w:val="Normal0"/>
              <w:jc w:val="center"/>
              <w:rPr>
                <w:rFonts w:ascii="Montserrat" w:eastAsia="Century Gothic" w:hAnsi="Montserrat"/>
                <w:sz w:val="22"/>
              </w:rPr>
            </w:pPr>
            <w:r w:rsidRPr="00B63D7A">
              <w:rPr>
                <w:rFonts w:ascii="Montserrat" w:eastAsia="Century Gothic" w:hAnsi="Montserrat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5715000" cy="3810000"/>
                  <wp:effectExtent l="0" t="0" r="0" b="0"/>
                  <wp:docPr id="411955730" name="Picture 1" descr="https://gildc.activimmo.ovh/pic/600x400/17gildc6500330p363878998081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600x400/17gildc6500330p3638789980813c.jpg"/>
                          <pic:cNvPicPr/>
                        </pic:nvPicPr>
                        <pic:blipFill>
                          <a:blip r:embed="rId674570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2"/>
              </w:rPr>
              <w:t xml:space="preserve"/>
            </w:r>
          </w:p>
          <w:p w14:paraId="72B8031F" w14:textId="77777777" w:rsidR="002F3E73" w:rsidRPr="00B63D7A" w:rsidRDefault="002F3E73">
            <w:pPr>
              <w:pStyle w:val="Normal0"/>
              <w:ind w:right="538"/>
              <w:jc w:val="center"/>
              <w:rPr>
                <w:rFonts w:ascii="Montserrat" w:eastAsia="Century Gothic" w:hAnsi="Montserrat"/>
                <w:sz w:val="8"/>
              </w:rPr>
            </w:pPr>
          </w:p>
        </w:tc>
      </w:tr>
      <w:tr w:rsidR="002F3E73" w:rsidRPr="00B63D7A" w14:paraId="7A09FCB4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941"/>
              <w:gridCol w:w="3000"/>
              <w:gridCol w:w="2670"/>
              <w:gridCol w:w="2979"/>
            </w:tblGrid>
            <w:tr w:rsidR="002F3E73" w:rsidRPr="00B63D7A" w14:paraId="10DB2839" w14:textId="77777777">
              <w:tc>
                <w:tcPr>
                  <w:tcW w:w="2941" w:type="dxa"/>
                  <w:shd w:val="clear" w:color="auto" w:fill="auto"/>
                </w:tcPr>
                <w:p w14:paraId="36A32AFA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998329289" name="Picture 1" descr="https://gildc.activimmo.ovh/pic/180x125/17gildc6500330p20638789a1187f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330p20638789a1187ff.jpg"/>
                                <pic:cNvPicPr/>
                              </pic:nvPicPr>
                              <pic:blipFill>
                                <a:blip r:embed="rId674570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2CB49B47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234568892" name="Picture 1" descr="https://gildc.activimmo.ovh/pic/180x125/17gildc6500330p16387898a572b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330p16387898a572b6.jpg"/>
                                <pic:cNvPicPr/>
                              </pic:nvPicPr>
                              <pic:blipFill>
                                <a:blip r:embed="rId674570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670" w:type="dxa"/>
                  <w:shd w:val="clear" w:color="auto" w:fill="auto"/>
                </w:tcPr>
                <w:p w14:paraId="27B5C032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752790844" name="Picture 1" descr="https://gildc.activimmo.ovh/pic/180x125/17gildc6500330p56387898e23d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330p56387898e23d35.jpg"/>
                                <pic:cNvPicPr/>
                              </pic:nvPicPr>
                              <pic:blipFill>
                                <a:blip r:embed="rId674570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14:paraId="304D8C3B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  <w:r w:rsidRPr="00B63D7A"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90625"/>
                        <wp:effectExtent l="0" t="0" r="0" b="0"/>
                        <wp:docPr id="53564933" name="Picture 1" descr="https://gildc.activimmo.ovh/pic/180x125/17gildc6500330p196387899de6df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5/17gildc6500330p196387899de6df2.jpg"/>
                                <pic:cNvPicPr/>
                              </pic:nvPicPr>
                              <pic:blipFill>
                                <a:blip r:embed="rId674570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90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ontserrat" w:eastAsia="Century Gothic" w:hAnsi="Montserrat"/>
                      <w:sz w:val="22"/>
                    </w:rPr>
                    <w:t xml:space="preserve"/>
                  </w:r>
                </w:p>
                <w:p w14:paraId="029B09FF" w14:textId="77777777" w:rsidR="00A31F73" w:rsidRPr="00B63D7A" w:rsidRDefault="00A31F73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22"/>
                    </w:rPr>
                  </w:pPr>
                </w:p>
              </w:tc>
            </w:tr>
          </w:tbl>
          <w:p w14:paraId="42A2C91C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</w:rPr>
            </w:pPr>
          </w:p>
        </w:tc>
      </w:tr>
      <w:tr w:rsidR="002F3E73" w:rsidRPr="00B63D7A" w14:paraId="5D87CF3A" w14:textId="77777777" w:rsidTr="0037420C">
        <w:tc>
          <w:tcPr>
            <w:tcW w:w="11056" w:type="dxa"/>
            <w:shd w:val="clear" w:color="auto" w:fill="1F3864" w:themeFill="accent1" w:themeFillShade="80"/>
          </w:tcPr>
          <w:p w14:paraId="6C3074CE" w14:textId="77777777" w:rsidR="002F3E73" w:rsidRPr="00B63D7A" w:rsidRDefault="002F3E73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1F1F1"/>
                <w:sz w:val="2"/>
                <w:shd w:val="clear" w:color="auto" w:fill="000000"/>
                <w:lang w:val="fr-FR"/>
              </w:rPr>
            </w:pPr>
          </w:p>
          <w:p w14:paraId="19FE06F0" w14:textId="5F4F653C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b/>
                <w:color w:val="FFFFFF"/>
                <w:sz w:val="40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Prix honoraires inclus : </w:t>
            </w:r>
            <w:r w:rsidR="002C3A33" w:rsidRPr="00B63D7A">
              <w:rPr>
                <w:rFonts w:ascii="Montserrat" w:eastAsia="Century Gothic" w:hAnsi="Montserrat"/>
                <w:b/>
                <w:color w:val="FFFFFF"/>
                <w:sz w:val="36"/>
                <w:lang w:val="fr-FR"/>
              </w:rPr>
              <w:t xml:space="preserve">155 150 €</w:t>
            </w:r>
          </w:p>
          <w:p w14:paraId="415CE1A8" w14:textId="77777777" w:rsidR="002F3E73" w:rsidRPr="00B63D7A" w:rsidRDefault="00000000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Montserrat" w:eastAsia="Century Gothic" w:hAnsi="Montserrat"/>
                <w:sz w:val="22"/>
                <w:lang w:val="fr-FR"/>
              </w:rPr>
            </w:pPr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Honoraires TTC à la charge de </w:t>
            </w:r>
            <w:proofErr w:type="gramStart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>l’acquéreur:</w:t>
            </w:r>
            <w:proofErr w:type="gramEnd"/>
            <w:r w:rsidRPr="00B63D7A">
              <w:rPr>
                <w:rFonts w:ascii="Montserrat" w:eastAsia="Century Gothic" w:hAnsi="Montserrat"/>
                <w:b/>
                <w:color w:val="FFFFFF"/>
                <w:sz w:val="22"/>
                <w:lang w:val="fr-FR"/>
              </w:rPr>
              <w:t xml:space="preserve"> 0 / Prix honoraires exclus : 145 000 €</w:t>
            </w:r>
            <w:r w:rsidRPr="00B63D7A">
              <w:rPr>
                <w:rFonts w:ascii="Montserrat" w:eastAsia="Century Gothic" w:hAnsi="Montserrat"/>
                <w:b/>
                <w:sz w:val="22"/>
                <w:lang w:val="fr-FR"/>
              </w:rPr>
              <w:t xml:space="preserve"> </w:t>
            </w:r>
          </w:p>
          <w:p w14:paraId="2349B3EA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sz w:val="6"/>
                <w:lang w:val="fr-FR"/>
              </w:rPr>
            </w:pPr>
          </w:p>
        </w:tc>
      </w:tr>
      <w:tr w:rsidR="002F3E73" w:rsidRPr="00B63D7A" w14:paraId="71D3D665" w14:textId="77777777" w:rsidTr="0037420C">
        <w:tc>
          <w:tcPr>
            <w:tcW w:w="11056" w:type="dxa"/>
            <w:shd w:val="clear" w:color="auto" w:fill="FFFFFF"/>
          </w:tcPr>
          <w:p w14:paraId="3E25DF41" w14:textId="77777777" w:rsidR="002F3E73" w:rsidRPr="00B63D7A" w:rsidRDefault="002F3E73">
            <w:pPr>
              <w:pStyle w:val="Normal0"/>
              <w:jc w:val="center"/>
              <w:rPr>
                <w:rFonts w:ascii="Montserrat" w:eastAsia="Century Gothic" w:hAnsi="Montserrat"/>
                <w:b/>
                <w:color w:val="F1F1F1"/>
                <w:sz w:val="12"/>
                <w:szCs w:val="10"/>
                <w:shd w:val="clear" w:color="auto" w:fill="000000"/>
                <w:lang w:val="fr-FR"/>
              </w:rPr>
            </w:pPr>
          </w:p>
          <w:tbl>
            <w:tblPr>
              <w:tblW w:w="11015" w:type="dxa"/>
              <w:tblLayout w:type="fixed"/>
              <w:tblCellMar>
                <w:left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1418"/>
              <w:gridCol w:w="1134"/>
              <w:gridCol w:w="1701"/>
              <w:gridCol w:w="1134"/>
              <w:gridCol w:w="1559"/>
              <w:gridCol w:w="992"/>
              <w:gridCol w:w="1701"/>
            </w:tblGrid>
            <w:tr w:rsidR="002F3E73" w:rsidRPr="00B63D7A" w14:paraId="04C5FD83" w14:textId="77777777" w:rsidTr="0037420C">
              <w:tc>
                <w:tcPr>
                  <w:tcW w:w="1376" w:type="dxa"/>
                  <w:tcBorders>
                    <w:bottom w:val="nil"/>
                  </w:tcBorders>
                  <w:shd w:val="clear" w:color="auto" w:fill="FFFFFF"/>
                </w:tcPr>
                <w:p w14:paraId="4DF28BC4" w14:textId="77777777" w:rsidR="002F3E73" w:rsidRPr="00B63D7A" w:rsidRDefault="00000000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5168" behindDoc="0" locked="0" layoutInCell="1" hidden="0" allowOverlap="1" wp14:anchorId="73994649" wp14:editId="5A2A556F">
                        <wp:simplePos x="0" y="0"/>
                        <wp:positionH relativeFrom="column">
                          <wp:posOffset>158750</wp:posOffset>
                        </wp:positionH>
                        <wp:positionV relativeFrom="paragraph">
                          <wp:posOffset>36195</wp:posOffset>
                        </wp:positionV>
                        <wp:extent cx="579120" cy="523875"/>
                        <wp:effectExtent l="0" t="0" r="0" b="0"/>
                        <wp:wrapSquare wrapText="bothSides"/>
                        <wp:docPr id="26003375" name="569366d86793c66e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  <w:shd w:val="clear" w:color="auto" w:fill="auto"/>
                </w:tcPr>
                <w:p w14:paraId="6CE8BF28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chambres: </w:t>
                  </w:r>
                </w:p>
                <w:p w14:paraId="37FA6362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4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1BC3783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6192" behindDoc="0" locked="0" layoutInCell="1" hidden="0" allowOverlap="1" wp14:anchorId="251C57EC" wp14:editId="4B65AEFB">
                        <wp:simplePos x="0" y="0"/>
                        <wp:positionH relativeFrom="column">
                          <wp:posOffset>219710</wp:posOffset>
                        </wp:positionH>
                        <wp:positionV relativeFrom="paragraph">
                          <wp:posOffset>137795</wp:posOffset>
                        </wp:positionV>
                        <wp:extent cx="415925" cy="415925"/>
                        <wp:effectExtent l="0" t="0" r="0" b="0"/>
                        <wp:wrapSquare wrapText="bothSides"/>
                        <wp:docPr id="13354353" name="247166d86793c66e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925" cy="41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34E70EF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s.d.b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  <w:p w14:paraId="1F3552A0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  <w:p w14:paraId="5BAF8F80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No.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de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proofErr w:type="spell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s.d'eau</w:t>
                  </w:r>
                  <w:proofErr w:type="spell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: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/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</w:tcPr>
                <w:p w14:paraId="7921175C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59264" behindDoc="0" locked="0" layoutInCell="1" hidden="0" allowOverlap="1" wp14:anchorId="16F6C082" wp14:editId="1343EF3B">
                        <wp:simplePos x="0" y="0"/>
                        <wp:positionH relativeFrom="column">
                          <wp:posOffset>167640</wp:posOffset>
                        </wp:positionH>
                        <wp:positionV relativeFrom="paragraph">
                          <wp:posOffset>137795</wp:posOffset>
                        </wp:positionV>
                        <wp:extent cx="389890" cy="389890"/>
                        <wp:effectExtent l="0" t="0" r="0" b="0"/>
                        <wp:wrapSquare wrapText="bothSides"/>
                        <wp:docPr id="52116040" name="445566d86793c66f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shd w:val="clear" w:color="auto" w:fill="auto"/>
                </w:tcPr>
                <w:p w14:paraId="058A19EA" w14:textId="152A621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habitable: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115 m²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</w:tcPr>
                <w:p w14:paraId="1E10D24B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  <w:r w:rsidRPr="00B63D7A">
                    <w:rPr>
                      <w:rFonts w:ascii="Montserrat" w:hAnsi="Montserrat"/>
                      <w:noProof/>
                      <w:sz w:val="20"/>
                      <w:szCs w:val="18"/>
                    </w:rPr>
                    <w:drawing>
                      <wp:anchor distT="12700" distB="12700" distL="12700" distR="12700" simplePos="0" relativeHeight="251661312" behindDoc="0" locked="0" layoutInCell="1" hidden="0" allowOverlap="1" wp14:anchorId="303D6029" wp14:editId="3D9EC170">
                        <wp:simplePos x="0" y="0"/>
                        <wp:positionH relativeFrom="column">
                          <wp:posOffset>91440</wp:posOffset>
                        </wp:positionH>
                        <wp:positionV relativeFrom="paragraph">
                          <wp:posOffset>109220</wp:posOffset>
                        </wp:positionV>
                        <wp:extent cx="487680" cy="438785"/>
                        <wp:effectExtent l="0" t="0" r="0" b="0"/>
                        <wp:wrapSquare wrapText="bothSides"/>
                        <wp:docPr id="85469577" name="192366d86793c67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" cy="438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14:paraId="06604823" w14:textId="77777777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Surface </w:t>
                  </w:r>
                  <w:proofErr w:type="gramStart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>terrain:</w:t>
                  </w:r>
                  <w:proofErr w:type="gramEnd"/>
                  <w:r w:rsidRPr="00B63D7A">
                    <w:rPr>
                      <w:rFonts w:ascii="Montserrat" w:eastAsia="Century Gothic" w:hAnsi="Montserrat"/>
                      <w:sz w:val="20"/>
                      <w:szCs w:val="18"/>
                      <w:lang w:val="fr-FR"/>
                    </w:rPr>
                    <w:t xml:space="preserve"> </w:t>
                  </w:r>
                </w:p>
                <w:p w14:paraId="36BC25BB" w14:textId="174B28A5" w:rsidR="002F3E73" w:rsidRPr="00B63D7A" w:rsidRDefault="00000000">
                  <w:pPr>
                    <w:pStyle w:val="Normal0"/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b/>
                      <w:sz w:val="20"/>
                      <w:szCs w:val="18"/>
                      <w:lang w:val="fr-FR"/>
                    </w:rPr>
                    <w:t xml:space="preserve">148 m²</w:t>
                  </w:r>
                </w:p>
                <w:p w14:paraId="6B00478E" w14:textId="77777777" w:rsidR="002F3E73" w:rsidRPr="00B63D7A" w:rsidRDefault="002F3E73">
                  <w:pPr>
                    <w:pStyle w:val="Normal0"/>
                    <w:rPr>
                      <w:rFonts w:ascii="Montserrat" w:eastAsia="Century Gothic" w:hAnsi="Montserrat"/>
                      <w:b/>
                      <w:color w:val="F1F1F1"/>
                      <w:sz w:val="20"/>
                      <w:szCs w:val="18"/>
                      <w:shd w:val="clear" w:color="auto" w:fill="000000"/>
                      <w:lang w:val="fr-FR"/>
                    </w:rPr>
                  </w:pPr>
                </w:p>
              </w:tc>
            </w:tr>
          </w:tbl>
          <w:p w14:paraId="3A9B45DC" w14:textId="77777777" w:rsidR="002F3E73" w:rsidRPr="00B63D7A" w:rsidRDefault="002F3E73">
            <w:pPr>
              <w:pStyle w:val="Normal0"/>
              <w:rPr>
                <w:rFonts w:ascii="Montserrat" w:hAnsi="Montserrat"/>
                <w:sz w:val="20"/>
                <w:szCs w:val="18"/>
                <w:lang w:val="fr-FR"/>
              </w:rPr>
            </w:pPr>
          </w:p>
        </w:tc>
      </w:tr>
      <w:tr w:rsidR="002F3E73" w:rsidRPr="00B63D7A" w14:paraId="1BBB7C6C" w14:textId="77777777" w:rsidTr="0037420C">
        <w:tc>
          <w:tcPr>
            <w:tcW w:w="11056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C0C0C0"/>
              </w:tblBorders>
              <w:tblLayout w:type="fixed"/>
              <w:tblCellMar>
                <w:left w:w="5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581"/>
            </w:tblGrid>
            <w:tr w:rsidR="0037420C" w:rsidRPr="00B63D7A" w14:paraId="1AEE1014" w14:textId="77777777" w:rsidTr="006B546F">
              <w:tc>
                <w:tcPr>
                  <w:tcW w:w="11581" w:type="dxa"/>
                  <w:tcBorders>
                    <w:top w:val="single" w:sz="6" w:space="0" w:color="C0C0C0"/>
                  </w:tcBorders>
                  <w:shd w:val="clear" w:color="auto" w:fill="auto"/>
                  <w:tcMar>
                    <w:left w:w="36" w:type="dxa"/>
                  </w:tcMar>
                </w:tcPr>
                <w:p w14:paraId="13C4C413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2"/>
                      <w:lang w:val="fr-FR"/>
                    </w:rPr>
                  </w:pPr>
                </w:p>
                <w:p w14:paraId="7EA2C5B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color w:val="000080"/>
                      <w:sz w:val="10"/>
                      <w:szCs w:val="24"/>
                      <w:lang w:val="fr-FR"/>
                    </w:rPr>
                  </w:pPr>
                </w:p>
                <w:tbl>
                  <w:tblPr>
                    <w:tblStyle w:val="Grilledutableau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1F3864" w:themeFill="accent1" w:themeFillShade="80"/>
                    <w:tblLook w:val="04A0" w:firstRow="1" w:lastRow="0" w:firstColumn="1" w:lastColumn="0" w:noHBand="0" w:noVBand="1"/>
                  </w:tblPr>
                  <w:tblGrid>
                    <w:gridCol w:w="6662"/>
                  </w:tblGrid>
                  <w:tr w:rsidR="0037420C" w:rsidRPr="00B63D7A" w14:paraId="6E8B9458" w14:textId="77777777" w:rsidTr="0037420C">
                    <w:trPr>
                      <w:jc w:val="center"/>
                    </w:trPr>
                    <w:tc>
                      <w:tcPr>
                        <w:tcW w:w="6662" w:type="dxa"/>
                        <w:shd w:val="clear" w:color="auto" w:fill="1F3864" w:themeFill="accent1" w:themeFillShade="80"/>
                      </w:tcPr>
                      <w:p w14:paraId="458731BA" w14:textId="41FE7E8C" w:rsidR="0037420C" w:rsidRPr="00B63D7A" w:rsidRDefault="0037420C" w:rsidP="0037420C">
                        <w:pPr>
                          <w:pStyle w:val="Normal0"/>
                          <w:jc w:val="center"/>
                          <w:rPr>
                            <w:rFonts w:ascii="Montserrat" w:eastAsia="Century Gothic" w:hAnsi="Montserrat"/>
                            <w:b/>
                            <w:color w:val="000000"/>
                            <w:sz w:val="16"/>
                            <w:lang w:val="fr-FR"/>
                          </w:rPr>
                        </w:pPr>
                        <w:r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Maison Ancienne - LE BUGUE 24260</w:t>
                        </w:r>
                        <w:r w:rsidR="00734430" w:rsidRPr="00B63D7A">
                          <w:rPr>
                            <w:rFonts w:ascii="Montserrat" w:eastAsia="Century Gothic" w:hAnsi="Montserrat"/>
                            <w:b/>
                            <w:sz w:val="32"/>
                            <w:lang w:val="fr-FR"/>
                          </w:rPr>
                          <w:t xml:space="preserve"> - REF: AP2473</w:t>
                        </w:r>
                      </w:p>
                    </w:tc>
                  </w:tr>
                </w:tbl>
                <w:p w14:paraId="7BC6E3C2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sz w:val="8"/>
                      <w:szCs w:val="2"/>
                      <w:lang w:val="fr-FR"/>
                    </w:rPr>
                  </w:pPr>
                </w:p>
                <w:p w14:paraId="181C89FB" w14:textId="77777777" w:rsidR="0037420C" w:rsidRPr="00B63D7A" w:rsidRDefault="0037420C" w:rsidP="0037420C">
                  <w:pPr>
                    <w:pStyle w:val="Normal0"/>
                    <w:jc w:val="center"/>
                    <w:rPr>
                      <w:rFonts w:ascii="Montserrat" w:eastAsia="Century Gothic" w:hAnsi="Montserrat"/>
                      <w:b/>
                      <w:color w:val="000000"/>
                      <w:sz w:val="6"/>
                      <w:lang w:val="fr-FR"/>
                    </w:rPr>
                  </w:pPr>
                </w:p>
                <w:p w14:paraId="19E62971" w14:textId="77777777" w:rsidR="0037420C" w:rsidRPr="00B63D7A" w:rsidRDefault="0037420C" w:rsidP="0037420C">
                  <w:pPr>
                    <w:pStyle w:val="Normal0"/>
                    <w:ind w:right="85"/>
                    <w:jc w:val="center"/>
                    <w:rPr>
                      <w:rFonts w:ascii="Montserrat" w:eastAsia="Century Gothic" w:hAnsi="Montserrat"/>
                      <w:b/>
                      <w:lang w:val="fr-FR"/>
                    </w:rPr>
                  </w:pPr>
                  <w:r w:rsidRPr="00B63D7A">
                    <w:rPr>
                      <w:rFonts w:ascii="Montserrat" w:eastAsia="Century Gothic" w:hAnsi="Montserrat"/>
                      <w:sz w:val="20"/>
                      <w:lang w:val="fr-FR"/>
                    </w:rPr>
                    <w:t xml:space="preserve">Belle ambiance pour cette maison ancienne de caractère élevée sur 3 niveaux avec jardinet clos en façade. Large Cuisine aménagée, Séjour et accès au jardin. 1er Etage : Palier, Salle d'eau, 2 Chambres avec planchers à l'ancienne, 2 ème étage : Palier où pourrait être installée une 2ème salle d'eau, 2 chambres. Ormis ce joli jardinet vous pourrez aller au Marché à pied et profiter  de tous les commerces du centre ville du Bugue.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382D86B3" w14:textId="77777777" w:rsidR="0037420C" w:rsidRPr="00B63D7A" w:rsidRDefault="0037420C" w:rsidP="00734430">
                  <w:pPr>
                    <w:pStyle w:val="Normal0"/>
                    <w:rPr>
                      <w:rFonts w:ascii="Montserrat" w:eastAsia="Century Gothic" w:hAnsi="Montserrat"/>
                      <w:b/>
                      <w:color w:val="000000"/>
                      <w:sz w:val="8"/>
                      <w:szCs w:val="6"/>
                      <w:lang w:val="fr-FR"/>
                    </w:rPr>
                  </w:pPr>
                </w:p>
                <w:p w14:paraId="306E84EC" w14:textId="77777777" w:rsidR="0037420C" w:rsidRPr="00B63D7A" w:rsidRDefault="0037420C" w:rsidP="00734430">
                  <w:pPr>
                    <w:pStyle w:val="Normal0"/>
                    <w:jc w:val="center"/>
                    <w:rPr>
                      <w:rFonts w:ascii="Montserrat" w:eastAsia="Century Gothic" w:hAnsi="Montserrat"/>
                      <w:sz w:val="14"/>
                    </w:rPr>
                  </w:pPr>
                </w:p>
              </w:tc>
            </w:tr>
          </w:tbl>
          <w:p w14:paraId="39EB878A" w14:textId="77777777" w:rsidR="002F3E73" w:rsidRPr="00B63D7A" w:rsidRDefault="002F3E73">
            <w:pPr>
              <w:pStyle w:val="Normal0"/>
              <w:rPr>
                <w:rFonts w:ascii="Montserrat" w:eastAsia="Century Gothic" w:hAnsi="Montserrat"/>
                <w:sz w:val="2"/>
              </w:rPr>
            </w:pPr>
          </w:p>
        </w:tc>
      </w:tr>
    </w:tbl>
    <w:p/>
    <w:tbl>
      <w:tblPr>
        <w:tblStyle w:val="Grilledutableau"/>
        <w:tblW w:w="10348" w:type="dxa"/>
        <w:tblInd w:w="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4"/>
      </w:tblGrid>
      <w:tr w:rsidR="0037420C" w:rsidRPr="00B63D7A" w14:paraId="221C2B7E" w14:textId="77777777" w:rsidTr="0037420C">
        <w:tc>
          <w:tcPr>
            <w:tcW w:w="5174" w:type="dxa"/>
          </w:tcPr>
          <w:p xmlns:a="http://schemas.openxmlformats.org/drawingml/2006/main" xmlns:pic="http://schemas.openxmlformats.org/drawingml/2006/picture" w14:paraId="34999F54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sz w:val="14"/>
                <w:szCs w:val="14"/>
              </w:rPr>
            </w:pPr>
            <w:r w:rsidRPr="00B63D7A"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382167954" name="Picture 1" descr="https://dpe.files.activimmo.com/elan?dpe=435&amp;ges=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?dpe=435&amp;ges=14"/>
                          <pic:cNvPicPr/>
                        </pic:nvPicPr>
                        <pic:blipFill>
                          <a:blip r:embed="rId674570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192111844" name="Picture 1" descr="https://dpe.files.activimmo.com/elan/ges/?ges=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dpe.files.activimmo.com/elan/ges/?ges=014"/>
                          <pic:cNvPicPr/>
                        </pic:nvPicPr>
                        <pic:blipFill>
                          <a:blip r:embed="rId674570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Century Gothic" w:hAnsi="Montserrat"/>
                <w:sz w:val="20"/>
                <w:szCs w:val="14"/>
              </w:rPr>
              <w:t xml:space="preserve"/>
            </w:r>
          </w:p>
        </w:tc>
        <w:tc>
          <w:tcPr>
            <w:tcW w:w="5174" w:type="dxa"/>
          </w:tcPr>
          <w:p w14:paraId="048238F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6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Date de réalisation </w:t>
            </w:r>
            <w:proofErr w:type="spellStart"/>
            <w:proofErr w:type="gramStart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dpe</w:t>
            </w:r>
            <w:proofErr w:type="spell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>:</w:t>
            </w:r>
            <w:proofErr w:type="gramEnd"/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 06/06/2023</w:t>
            </w:r>
          </w:p>
          <w:p w14:paraId="12D09209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667F141F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/>
            </w:r>
          </w:p>
          <w:p w14:paraId="3433D396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4348F1AA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20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bas supposé et théorique des dépenses énergétiques: 2910 € </w:t>
            </w:r>
          </w:p>
          <w:p w14:paraId="606BEE3B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8"/>
                <w:lang w:val="fr-FR"/>
              </w:rPr>
            </w:pPr>
          </w:p>
          <w:p w14:paraId="279F47B8" w14:textId="77777777" w:rsidR="0037420C" w:rsidRPr="00B63D7A" w:rsidRDefault="0037420C" w:rsidP="00242B90">
            <w:pPr>
              <w:pStyle w:val="Normal0"/>
              <w:ind w:left="124"/>
              <w:rPr>
                <w:rFonts w:ascii="Montserrat" w:eastAsia="Century Gothic" w:hAnsi="Montserrat"/>
                <w:sz w:val="18"/>
                <w:lang w:val="fr-FR"/>
              </w:rPr>
            </w:pPr>
            <w:r w:rsidRPr="00B63D7A">
              <w:rPr>
                <w:rFonts w:ascii="Montserrat" w:eastAsia="Century Gothic" w:hAnsi="Montserrat"/>
                <w:sz w:val="18"/>
                <w:lang w:val="fr-FR"/>
              </w:rPr>
              <w:t xml:space="preserve">Montant haut supposé et théorique des dépenses énergétiques: 3970 €</w:t>
            </w:r>
          </w:p>
          <w:p w14:paraId="248F221B" w14:textId="77777777" w:rsidR="0037420C" w:rsidRPr="00B63D7A" w:rsidRDefault="0037420C" w:rsidP="00242B90">
            <w:pPr>
              <w:pStyle w:val="Normal0"/>
              <w:jc w:val="center"/>
              <w:rPr>
                <w:rFonts w:ascii="Montserrat" w:eastAsia="Century Gothic" w:hAnsi="Montserrat"/>
                <w:color w:val="FFFFFF"/>
                <w:szCs w:val="24"/>
                <w:lang w:val="fr-FR"/>
              </w:rPr>
            </w:pPr>
          </w:p>
        </w:tc>
      </w:tr>
    </w:tbl>
    <w:p w14:paraId="773B2B02" w14:textId="77777777" w:rsidR="0037420C" w:rsidRPr="00B63D7A" w:rsidRDefault="0037420C" w:rsidP="00412C37">
      <w:pPr>
        <w:pStyle w:val="Normal0"/>
        <w:rPr>
          <w:rFonts w:ascii="Montserrat" w:eastAsia="Century Gothic" w:hAnsi="Montserrat"/>
          <w:color w:val="FFFFFF"/>
          <w:sz w:val="20"/>
          <w:szCs w:val="52"/>
          <w:lang w:val="fr-FR"/>
        </w:rPr>
      </w:pPr>
    </w:p>
    <w:sectPr xmlns:w="http://schemas.openxmlformats.org/wordprocessingml/2006/main" xmlns:r="http://schemas.openxmlformats.org/officeDocument/2006/relationships" w:rsidR="0037420C" w:rsidRPr="00B6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113" w:bottom="113" w:left="113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F171F" w14:textId="77777777" w:rsidR="005E33A0" w:rsidRDefault="005E33A0">
      <w:r>
        <w:separator/>
      </w:r>
    </w:p>
  </w:endnote>
  <w:endnote w:type="continuationSeparator" w:id="0">
    <w:p w14:paraId="1659ED72" w14:textId="77777777" w:rsidR="005E33A0" w:rsidRDefault="005E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F952" w14:textId="77777777" w:rsidR="00B63D7A" w:rsidRDefault="00B63D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11670"/>
    </w:tblGrid>
    <w:tr w:rsidR="002F3E73" w:rsidRPr="00B63D7A" w14:paraId="6B3EDE96" w14:textId="77777777" w:rsidTr="00987A46">
      <w:tc>
        <w:tcPr>
          <w:tcW w:w="11670" w:type="dxa"/>
          <w:shd w:val="clear" w:color="auto" w:fill="1F3864" w:themeFill="accent1" w:themeFillShade="80"/>
        </w:tcPr>
        <w:p w14:paraId="7F6BF264" w14:textId="60BBA900" w:rsidR="002F3E73" w:rsidRPr="00B63D7A" w:rsidRDefault="00000000">
          <w:pPr>
            <w:pStyle w:val="Normal0"/>
            <w:jc w:val="center"/>
            <w:rPr>
              <w:rFonts w:ascii="Montserrat" w:hAnsi="Montserrat"/>
              <w:color w:val="FFFFFF"/>
            </w:rPr>
          </w:pPr>
          <w:r w:rsidRPr="00B63D7A">
            <w:rPr>
              <w:rFonts w:ascii="Montserrat" w:eastAsia="Century Gothic" w:hAnsi="Montserrat"/>
              <w:b/>
              <w:color w:val="FFFFFF"/>
              <w:sz w:val="20"/>
            </w:rPr>
            <w:t xml:space="preserve">AGENCE DU PERIGORD - 1, Voie de la Vallée - 24220SAINT-CYPRIEN - Tel : 05 53 28 96 75 - https://www.agence-du-perigord.com</w:t>
          </w:r>
        </w:p>
      </w:tc>
    </w:tr>
  </w:tbl>
  <w:p w14:paraId="65EE0EDC" w14:textId="77777777" w:rsidR="002F3E73" w:rsidRDefault="002F3E73">
    <w:pPr>
      <w:pStyle w:val="Normal0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4FC7" w14:textId="77777777" w:rsidR="00B63D7A" w:rsidRDefault="00B63D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639C5" w14:textId="77777777" w:rsidR="005E33A0" w:rsidRDefault="005E33A0">
      <w:r>
        <w:separator/>
      </w:r>
    </w:p>
  </w:footnote>
  <w:footnote w:type="continuationSeparator" w:id="0">
    <w:p w14:paraId="4A835DBF" w14:textId="77777777" w:rsidR="005E33A0" w:rsidRDefault="005E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A821" w14:textId="77777777" w:rsidR="00B63D7A" w:rsidRDefault="00B63D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6B45" w14:textId="77777777" w:rsidR="00B63D7A" w:rsidRDefault="00B63D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9F4C" w14:textId="77777777" w:rsidR="00B63D7A" w:rsidRDefault="00B63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2213">
    <w:multiLevelType w:val="hybridMultilevel"/>
    <w:lvl w:ilvl="0" w:tplc="99050905">
      <w:start w:val="1"/>
      <w:numFmt w:val="decimal"/>
      <w:lvlText w:val="%1."/>
      <w:lvlJc w:val="left"/>
      <w:pPr>
        <w:ind w:left="720" w:hanging="360"/>
      </w:pPr>
    </w:lvl>
    <w:lvl w:ilvl="1" w:tplc="99050905" w:tentative="1">
      <w:start w:val="1"/>
      <w:numFmt w:val="lowerLetter"/>
      <w:lvlText w:val="%2."/>
      <w:lvlJc w:val="left"/>
      <w:pPr>
        <w:ind w:left="1440" w:hanging="360"/>
      </w:pPr>
    </w:lvl>
    <w:lvl w:ilvl="2" w:tplc="99050905" w:tentative="1">
      <w:start w:val="1"/>
      <w:numFmt w:val="lowerRoman"/>
      <w:lvlText w:val="%3."/>
      <w:lvlJc w:val="right"/>
      <w:pPr>
        <w:ind w:left="2160" w:hanging="180"/>
      </w:pPr>
    </w:lvl>
    <w:lvl w:ilvl="3" w:tplc="99050905" w:tentative="1">
      <w:start w:val="1"/>
      <w:numFmt w:val="decimal"/>
      <w:lvlText w:val="%4."/>
      <w:lvlJc w:val="left"/>
      <w:pPr>
        <w:ind w:left="2880" w:hanging="360"/>
      </w:pPr>
    </w:lvl>
    <w:lvl w:ilvl="4" w:tplc="99050905" w:tentative="1">
      <w:start w:val="1"/>
      <w:numFmt w:val="lowerLetter"/>
      <w:lvlText w:val="%5."/>
      <w:lvlJc w:val="left"/>
      <w:pPr>
        <w:ind w:left="3600" w:hanging="360"/>
      </w:pPr>
    </w:lvl>
    <w:lvl w:ilvl="5" w:tplc="99050905" w:tentative="1">
      <w:start w:val="1"/>
      <w:numFmt w:val="lowerRoman"/>
      <w:lvlText w:val="%6."/>
      <w:lvlJc w:val="right"/>
      <w:pPr>
        <w:ind w:left="4320" w:hanging="180"/>
      </w:pPr>
    </w:lvl>
    <w:lvl w:ilvl="6" w:tplc="99050905" w:tentative="1">
      <w:start w:val="1"/>
      <w:numFmt w:val="decimal"/>
      <w:lvlText w:val="%7."/>
      <w:lvlJc w:val="left"/>
      <w:pPr>
        <w:ind w:left="5040" w:hanging="360"/>
      </w:pPr>
    </w:lvl>
    <w:lvl w:ilvl="7" w:tplc="99050905" w:tentative="1">
      <w:start w:val="1"/>
      <w:numFmt w:val="lowerLetter"/>
      <w:lvlText w:val="%8."/>
      <w:lvlJc w:val="left"/>
      <w:pPr>
        <w:ind w:left="5760" w:hanging="360"/>
      </w:pPr>
    </w:lvl>
    <w:lvl w:ilvl="8" w:tplc="990509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12">
    <w:multiLevelType w:val="hybridMultilevel"/>
    <w:lvl w:ilvl="0" w:tplc="867963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B0356DC"/>
    <w:multiLevelType w:val="singleLevel"/>
    <w:tmpl w:val="F4EA3CC8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794981948">
    <w:abstractNumId w:val="0"/>
  </w:num>
  <w:num w:numId="12212">
    <w:abstractNumId w:val="12212"/>
  </w:num>
  <w:num w:numId="12213">
    <w:abstractNumId w:val="122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73"/>
    <w:rsid w:val="00001CC7"/>
    <w:rsid w:val="00106710"/>
    <w:rsid w:val="00144790"/>
    <w:rsid w:val="00146C35"/>
    <w:rsid w:val="001801C5"/>
    <w:rsid w:val="002031C0"/>
    <w:rsid w:val="002C3A33"/>
    <w:rsid w:val="002D4F93"/>
    <w:rsid w:val="002E2488"/>
    <w:rsid w:val="002F3E73"/>
    <w:rsid w:val="0037420C"/>
    <w:rsid w:val="00412A83"/>
    <w:rsid w:val="00412C37"/>
    <w:rsid w:val="005121F8"/>
    <w:rsid w:val="005E33A0"/>
    <w:rsid w:val="006759FE"/>
    <w:rsid w:val="006C7706"/>
    <w:rsid w:val="00710948"/>
    <w:rsid w:val="00734430"/>
    <w:rsid w:val="008D4CE5"/>
    <w:rsid w:val="00953762"/>
    <w:rsid w:val="00987A46"/>
    <w:rsid w:val="00A31F73"/>
    <w:rsid w:val="00B339BF"/>
    <w:rsid w:val="00B63D7A"/>
    <w:rsid w:val="00C96908"/>
    <w:rsid w:val="00D110D8"/>
    <w:rsid w:val="00D877EE"/>
    <w:rsid w:val="00F05046"/>
    <w:rsid w:val="00F334E6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467"/>
  <w15:docId w15:val="{4D055BDD-E6F8-4B27-9AEC-FB32D39D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987A4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7A46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987A4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987A46"/>
    <w:rPr>
      <w:rFonts w:eastAsia="Arial" w:hAnsi="Arial"/>
      <w:sz w:val="20"/>
    </w:rPr>
  </w:style>
  <w:style w:type="table" w:styleId="Grilledutableau">
    <w:name w:val="Table Grid"/>
    <w:basedOn w:val="TableauNormal"/>
    <w:rsid w:val="0010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263987983" Type="http://schemas.openxmlformats.org/officeDocument/2006/relationships/comments" Target="comments.xml"/><Relationship Id="rId547578220" Type="http://schemas.microsoft.com/office/2011/relationships/commentsExtended" Target="commentsExtended.xml"/><Relationship Id="rId67457007" Type="http://schemas.openxmlformats.org/officeDocument/2006/relationships/image" Target="media/imgrId67457007.jpeg"/><Relationship Id="rId67457008" Type="http://schemas.openxmlformats.org/officeDocument/2006/relationships/image" Target="media/imgrId67457008.jpeg"/><Relationship Id="rId67457009" Type="http://schemas.openxmlformats.org/officeDocument/2006/relationships/image" Target="media/imgrId67457009.jpeg"/><Relationship Id="rId67457010" Type="http://schemas.openxmlformats.org/officeDocument/2006/relationships/image" Target="media/imgrId67457010.jpeg"/><Relationship Id="rId67457011" Type="http://schemas.openxmlformats.org/officeDocument/2006/relationships/image" Target="media/imgrId67457011.jpeg"/><Relationship Id="rId67457012" Type="http://schemas.openxmlformats.org/officeDocument/2006/relationships/image" Target="media/imgrId67457012.jpeg"/><Relationship Id="rId67457013" Type="http://schemas.openxmlformats.org/officeDocument/2006/relationships/image" Target="media/imgrId67457013.jpeg"/><Relationship Id="rId67457014" Type="http://schemas.openxmlformats.org/officeDocument/2006/relationships/image" Target="media/imgrId67457014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21</cp:revision>
  <dcterms:created xsi:type="dcterms:W3CDTF">2023-03-29T11:33:00Z</dcterms:created>
  <dcterms:modified xsi:type="dcterms:W3CDTF">2024-07-23T12:35:00Z</dcterms:modified>
</cp:coreProperties>
</file>