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25709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Matthew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FEARGRIEVE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00447791689173 - Email : mfeargrieve2019@gmail.com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Contemporaine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MP113731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275000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3,120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Proche de Montignac, dans un environnement calme, maison de vacances d'environ 120 m² avec piscine sur jolie parcelle d'environ 3000 m².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1523p6037495ymvi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1523p6037495ymvi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samedi 7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Matthew FEARGRIEVE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2024-12-07T13:50:11Z</dcterms:modified>
</cp:coreProperties>
</file>