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3AE" w14:textId="0054674A" w:rsidR="00B66053" w:rsidRPr="00DF1BE9" w:rsidRDefault="00DF1BE9" w:rsidP="00DF1BE9">
      <w:pPr>
        <w:jc w:val="center"/>
        <w:rPr>
          <w:rFonts w:ascii="Century Gothic" w:eastAsiaTheme="minorHAnsi" w:hAnsi="Century Gothic"/>
          <w:b/>
          <w:bCs/>
          <w:sz w:val="22"/>
        </w:rPr>
      </w:pPr>
      <w:r w:rsidRPr="0054536F">
        <w:rPr>
          <w:rFonts w:ascii="Century Gothic" w:eastAsia="Century Gothic" w:hAnsi="Century Gothic"/>
          <w:b/>
          <w:bCs/>
        </w:rPr>
        <w:t xml:space="preserve"/>
      </w:r>
      <w:r>
        <w:rPr>
          <w:noProof/>
        </w:rPr>
        <w:drawing>
          <wp:inline distT="0" distB="0" distL="0" distR="0">
            <wp:extent cx="4635500" cy="1905000"/>
            <wp:effectExtent l="0" t="0" r="0" b="0"/>
            <wp:docPr id="652554536" name="Picture 1" descr="https://gildc.activimmo.ovh/mesimages/logo117gil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s://gildc.activimmo.ovh/mesimages/logo117gildc.jpg"/>
                    <pic:cNvPicPr/>
                  </pic:nvPicPr>
                  <pic:blipFill>
                    <a:blip r:embed="rId293867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/>
          <w:b/>
          <w:bCs/>
        </w:rPr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6838"/>
      </w:tblGrid>
      <w:tr w:rsidR="00241AB6" w14:paraId="1671494F" w14:textId="77777777">
        <w:tc>
          <w:tcPr>
            <w:tcW w:w="168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184"/>
              <w:gridCol w:w="4065"/>
              <w:gridCol w:w="4517"/>
            </w:tblGrid>
            <w:tr w:rsidR="00241AB6" w14:paraId="6E5D1D64" w14:textId="77777777">
              <w:tc>
                <w:tcPr>
                  <w:tcW w:w="8184" w:type="dxa"/>
                  <w:vMerge w:val="restart"/>
                  <w:shd w:val="clear" w:color="auto" w:fill="auto"/>
                </w:tcPr>
                <w:p w14:paraId="66FAE640" w14:textId="77777777" w:rsidR="00241AB6" w:rsidRDefault="00000000">
                  <w:pPr>
                    <w:pStyle w:val="Normal0"/>
                    <w:jc w:val="right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286250" cy="3295650"/>
                        <wp:effectExtent l="0" t="0" r="0" b="0"/>
                        <wp:docPr id="731311756" name="Picture 1" descr="https://gildc.activimmo.ovh/pic/450x346/17gildc6499590p26662280a49b88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450x346/17gildc6499590p26662280a49b88d.jpg"/>
                                <pic:cNvPicPr/>
                              </pic:nvPicPr>
                              <pic:blipFill>
                                <a:blip r:embed="rId293867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0" cy="329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065" w:type="dxa"/>
                  <w:shd w:val="clear" w:color="auto" w:fill="auto"/>
                </w:tcPr>
                <w:p w14:paraId="42601C03" w14:textId="4D78349F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93745623" name="Picture 1" descr="https://gildc.activimmo.ovh/pic/225x150/17gildc6499590p31662287785bc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590p31662287785bc70.jpg"/>
                                <pic:cNvPicPr/>
                              </pic:nvPicPr>
                              <pic:blipFill>
                                <a:blip r:embed="rId293867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7C1F751B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  <w:tc>
                <w:tcPr>
                  <w:tcW w:w="4517" w:type="dxa"/>
                  <w:shd w:val="clear" w:color="auto" w:fill="auto"/>
                </w:tcPr>
                <w:p w14:paraId="5DDC7ABA" w14:textId="6CA2C311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97095928" name="Picture 1" descr="https://gildc.activimmo.ovh/pic/225x150/17gildc6499590p76295e4876628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590p76295e4876628a.jpg"/>
                                <pic:cNvPicPr/>
                              </pic:nvPicPr>
                              <pic:blipFill>
                                <a:blip r:embed="rId293867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  <w:tr w:rsidR="00241AB6" w14:paraId="36D89AC3" w14:textId="77777777">
              <w:tc>
                <w:tcPr>
                  <w:tcW w:w="8184" w:type="dxa"/>
                  <w:vMerge/>
                  <w:shd w:val="clear" w:color="auto" w:fill="auto"/>
                </w:tcPr>
                <w:p w14:paraId="053D6DC8" w14:textId="77777777" w:rsidR="00241AB6" w:rsidRDefault="00241AB6">
                  <w:pPr>
                    <w:pStyle w:val="Normal0"/>
                  </w:pPr>
                </w:p>
              </w:tc>
              <w:tc>
                <w:tcPr>
                  <w:tcW w:w="4065" w:type="dxa"/>
                  <w:shd w:val="clear" w:color="auto" w:fill="auto"/>
                  <w:vAlign w:val="bottom"/>
                </w:tcPr>
                <w:p w14:paraId="20A94D3A" w14:textId="40899033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563313703" name="Picture 1" descr="https://gildc.activimmo.ovh/pic/225x150/17gildc6499590p96295e488b3e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590p96295e488b3e68.jpg"/>
                                <pic:cNvPicPr/>
                              </pic:nvPicPr>
                              <pic:blipFill>
                                <a:blip r:embed="rId293867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4517" w:type="dxa"/>
                  <w:shd w:val="clear" w:color="auto" w:fill="auto"/>
                  <w:vAlign w:val="bottom"/>
                </w:tcPr>
                <w:p w14:paraId="1A046D0F" w14:textId="72916323" w:rsidR="00241AB6" w:rsidRDefault="00000000">
                  <w:pPr>
                    <w:pStyle w:val="Normal0"/>
                    <w:rPr>
                      <w:rFonts w:ascii="Century Gothic" w:eastAsia="Century Gothic" w:hAnsi="Century Gothic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143125" cy="1428750"/>
                        <wp:effectExtent l="0" t="0" r="0" b="0"/>
                        <wp:docPr id="344795550" name="Picture 1" descr="https://gildc.activimmo.ovh/pic/225x150/17gildc6499590p25662280a1814a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25x150/17gildc6499590p25662280a1814aa.jpg"/>
                                <pic:cNvPicPr/>
                              </pic:nvPicPr>
                              <pic:blipFill>
                                <a:blip r:embed="rId293867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2EB5FB2A" w14:textId="77777777" w:rsidR="00241AB6" w:rsidRDefault="00241AB6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241AB6" w:rsidRPr="006641BE" w14:paraId="0D5DE6A7" w14:textId="77777777">
        <w:tc>
          <w:tcPr>
            <w:tcW w:w="16838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0665"/>
              <w:gridCol w:w="5972"/>
            </w:tblGrid>
            <w:tr w:rsidR="00241AB6" w:rsidRPr="006641BE" w14:paraId="61E5F4C9" w14:textId="77777777">
              <w:tc>
                <w:tcPr>
                  <w:tcW w:w="10665" w:type="dxa"/>
                  <w:shd w:val="clear" w:color="auto" w:fill="auto"/>
                  <w:tcMar>
                    <w:left w:w="36" w:type="dxa"/>
                  </w:tcMar>
                </w:tcPr>
                <w:p w14:paraId="13162761" w14:textId="77777777" w:rsidR="00241AB6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4"/>
                    </w:rPr>
                  </w:pPr>
                </w:p>
                <w:p w14:paraId="53F1793F" w14:textId="77777777" w:rsidR="00241AB6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Vente - Maison Ancienne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40"/>
                    </w:rPr>
                    <w:t xml:space="preserve"> - </w:t>
                  </w:r>
                  <w:r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24260 Saint Cirq</w:t>
                  </w:r>
                </w:p>
                <w:p w14:paraId="71C54AE3" w14:textId="77777777" w:rsidR="00241AB6" w:rsidRDefault="00241AB6">
                  <w:pPr>
                    <w:pStyle w:val="Normal0"/>
                    <w:ind w:right="113"/>
                    <w:jc w:val="both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38D6E0F9" w14:textId="77777777" w:rsidR="00241AB6" w:rsidRDefault="00000000" w:rsidP="00CC3CE3">
                  <w:pPr>
                    <w:pStyle w:val="Normal0"/>
                    <w:ind w:right="113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 ancien corps de ferme aux bâtiments de pierres comprend : Une maison d'habitation 145m2 hab avec terrasse couverte,  une grangette pour maison d'amis, (l'étage est à terminer afin d'ajouter une chambre). Grande grange attenante à la maison 130m2 au sol, atelier/chaufferie,  ancienne porcherie aménagée  en 3 chambres "d'aménagement simple", salle d'eau, A proximité grande Terrasse couverte d'env 80m2 /cuisine d'été, ancien hangar à tabac bardage briques env 80m2, ancien séchoir en pierres env 80m2 au sol, ancien four à pain. (les toitures du sechoir en pierres et du four à pain sont à recouvrir). Poulailler, eau par source et eau de l'adduction communale. Le chauffage est produit par une chaudière à pellets. Cour et prairie entourent les bâtiments. Beaucoup de possibilités s'offrent ici, petut-être pour créer des gîtes, des séminaires, ateliers d'artistes .... en symbiose avec la nature. A env 6 km du Bugue et des Eyzies, au calme et non isolé.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268189B3" w14:textId="77777777" w:rsidR="00241AB6" w:rsidRDefault="00241AB6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528C5851" w14:textId="2B58C7C8" w:rsidR="00241AB6" w:rsidRPr="006641BE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proofErr w:type="gramStart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Prix :</w:t>
                  </w:r>
                  <w:proofErr w:type="gramEnd"/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 </w:t>
                  </w:r>
                  <w:r w:rsidR="006F1AE6"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 xml:space="preserve">392 200 €</w:t>
                  </w:r>
                  <w:r w:rsidRPr="006641BE">
                    <w:rPr>
                      <w:rFonts w:ascii="Century Gothic" w:eastAsia="Century Gothic" w:hAnsi="Century Gothic"/>
                      <w:b/>
                      <w:color w:val="052856"/>
                      <w:sz w:val="32"/>
                    </w:rPr>
                    <w:t>*</w:t>
                  </w:r>
                </w:p>
                <w:p w14:paraId="6D24EF6B" w14:textId="77777777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  <w:r w:rsidRPr="006641BE">
                    <w:rPr>
                      <w:rFonts w:ascii="Century Gothic" w:eastAsia="Century Gothic" w:hAnsi="Century Gothic"/>
                    </w:rPr>
                    <w:t xml:space="preserve">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* Honoraires à charge de l'acquéreur : 0 TTC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br/>
                    <w:t xml:space="preserve">Prix honoraires exclu :  370 000 €</w:t>
                  </w:r>
                </w:p>
                <w:p w14:paraId="3D01CD7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</w:pPr>
                </w:p>
                <w:p w14:paraId="2D4EB61D" w14:textId="581C7958" w:rsidR="00241AB6" w:rsidRPr="00382322" w:rsidRDefault="00000000" w:rsidP="007400A5">
                  <w:pPr>
                    <w:pStyle w:val="Normal0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b/>
                      <w:sz w:val="20"/>
                      <w:lang w:val="fr-FR"/>
                    </w:rPr>
                    <w:t xml:space="preserve">REF : AP2638                                                                                                       </w:t>
                  </w:r>
                </w:p>
              </w:tc>
              <w:tc>
                <w:tcPr>
                  <w:tcW w:w="5972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3FAD486F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75C09241" w14:textId="7902D691" w:rsidR="00241AB6" w:rsidRPr="00382322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329817322" name="Picture 1" descr="https://dpe.files.activimmo.com/elan?dpe=274&amp;ges=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74&amp;ges=8"/>
                                <pic:cNvPicPr/>
                              </pic:nvPicPr>
                              <pic:blipFill>
                                <a:blip r:embed="rId293867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  <w:r w:rsidR="007400A5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   </w:t>
                  </w:r>
                  <w:r w:rsidRPr="00382322"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250122520" name="Picture 1" descr="https://dpe.files.activimmo.com/elan/ges/?ges=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"/>
                                <pic:cNvPicPr/>
                              </pic:nvPicPr>
                              <pic:blipFill>
                                <a:blip r:embed="rId293867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lang w:val="fr-FR"/>
                    </w:rPr>
                    <w:t xml:space="preserve"/>
                  </w:r>
                </w:p>
                <w:p w14:paraId="77B7AFD6" w14:textId="77777777" w:rsidR="00241AB6" w:rsidRPr="00382322" w:rsidRDefault="00241AB6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5CE1980E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6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Date de réalisation </w:t>
                  </w:r>
                  <w:proofErr w:type="spellStart"/>
                  <w:proofErr w:type="gramStart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dpe</w:t>
                  </w:r>
                  <w:proofErr w:type="spell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>:</w:t>
                  </w:r>
                  <w:proofErr w:type="gramEnd"/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 26/05/2024</w:t>
                  </w:r>
                </w:p>
                <w:p w14:paraId="55933FE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0D077390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Année de référence utilisée pour établir la simulation des dépenses annuelles 01/01/2021</w:t>
                  </w:r>
                </w:p>
                <w:p w14:paraId="71E90B57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1464F302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bas supposé et théorique des dépenses énergétiques: 2150 € </w:t>
                  </w:r>
                </w:p>
                <w:p w14:paraId="7FCB4480" w14:textId="77777777" w:rsidR="00241AB6" w:rsidRPr="00382322" w:rsidRDefault="00241AB6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12"/>
                      <w:lang w:val="fr-FR"/>
                    </w:rPr>
                  </w:pPr>
                </w:p>
                <w:p w14:paraId="340FEC38" w14:textId="77777777" w:rsidR="00241AB6" w:rsidRPr="00382322" w:rsidRDefault="00000000">
                  <w:pPr>
                    <w:pStyle w:val="Normal0"/>
                    <w:ind w:left="37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  <w:r w:rsidRPr="00382322">
                    <w:rPr>
                      <w:rFonts w:ascii="Century Gothic" w:eastAsia="Century Gothic" w:hAnsi="Century Gothic"/>
                      <w:sz w:val="16"/>
                      <w:lang w:val="fr-FR"/>
                    </w:rPr>
                    <w:t xml:space="preserve">Montant haut supposé et théorique des dépenses énergétiques: 2970 €</w:t>
                  </w:r>
                </w:p>
              </w:tc>
            </w:tr>
          </w:tbl>
          <w:p w14:paraId="4DECB80F" w14:textId="77777777" w:rsidR="00241AB6" w:rsidRPr="00382322" w:rsidRDefault="00241AB6">
            <w:pPr>
              <w:pStyle w:val="Normal0"/>
              <w:rPr>
                <w:rFonts w:ascii="Century Gothic" w:eastAsia="Century Gothic" w:hAnsi="Century Gothic"/>
                <w:sz w:val="2"/>
                <w:lang w:val="fr-FR"/>
              </w:rPr>
            </w:pPr>
          </w:p>
        </w:tc>
      </w:tr>
    </w:tbl>
    <w:p w14:paraId="666647EB" w14:textId="5767F6CA" w:rsidR="00241AB6" w:rsidRPr="006F1AE6" w:rsidRDefault="00241AB6">
      <w:pPr>
        <w:pStyle w:val="Normal0"/>
        <w:jc w:val="center"/>
        <w:rPr>
          <w:rFonts w:ascii="Century Gothic" w:eastAsia="Century Gothic" w:hAnsi="Century Gothic"/>
          <w:color w:val="FFFFFF"/>
          <w:sz w:val="2"/>
          <w:lang w:val="fr-FR"/>
        </w:rPr>
      </w:pPr>
    </w:p>
    <w:sectPr xmlns:w="http://schemas.openxmlformats.org/wordprocessingml/2006/main" xmlns:r="http://schemas.openxmlformats.org/officeDocument/2006/relationships" w:rsidR="00241AB6" w:rsidRPr="006F1AE6">
      <w:headerReference w:type="default" r:id="rId7"/>
      <w:footerReference w:type="default" r:id="rId8"/>
      <w:pgSz w:w="16838" w:h="11906" w:orient="landscape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5F78" w14:textId="77777777" w:rsidR="006713DE" w:rsidRDefault="006713DE">
      <w:r>
        <w:separator/>
      </w:r>
    </w:p>
  </w:endnote>
  <w:endnote w:type="continuationSeparator" w:id="0">
    <w:p w14:paraId="4C90C507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6845"/>
    </w:tblGrid>
    <w:tr w:rsidR="00241AB6" w14:paraId="357B0E4B" w14:textId="77777777">
      <w:tc>
        <w:tcPr>
          <w:tcW w:w="16845" w:type="dxa"/>
          <w:shd w:val="clear" w:color="auto" w:fill="052856"/>
        </w:tcPr>
        <w:p w14:paraId="50750CDB" w14:textId="412C496D" w:rsidR="00241AB6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E16F79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CE019D4" w14:textId="77777777" w:rsidR="00241AB6" w:rsidRDefault="00241AB6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139" w14:textId="77777777" w:rsidR="006713DE" w:rsidRDefault="006713DE">
      <w:r>
        <w:separator/>
      </w:r>
    </w:p>
  </w:footnote>
  <w:footnote w:type="continuationSeparator" w:id="0">
    <w:p w14:paraId="7E90AED0" w14:textId="77777777" w:rsidR="006713DE" w:rsidRDefault="0067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914" w14:textId="77777777" w:rsidR="00241AB6" w:rsidRDefault="00241AB6" w:rsidP="00382322">
    <w:pPr>
      <w:pStyle w:val="Normal0"/>
      <w:jc w:val="center"/>
      <w:rPr>
        <w:sz w:val="12"/>
      </w:rPr>
    </w:pPr>
  </w:p>
  <w:p w14:paraId="10635EB8" w14:textId="77777777" w:rsidR="00241AB6" w:rsidRDefault="00241AB6" w:rsidP="00B66053">
    <w:pPr>
      <w:pStyle w:val="Normal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769">
    <w:multiLevelType w:val="hybridMultilevel"/>
    <w:lvl w:ilvl="0" w:tplc="39747995">
      <w:start w:val="1"/>
      <w:numFmt w:val="decimal"/>
      <w:lvlText w:val="%1."/>
      <w:lvlJc w:val="left"/>
      <w:pPr>
        <w:ind w:left="720" w:hanging="360"/>
      </w:pPr>
    </w:lvl>
    <w:lvl w:ilvl="1" w:tplc="39747995" w:tentative="1">
      <w:start w:val="1"/>
      <w:numFmt w:val="lowerLetter"/>
      <w:lvlText w:val="%2."/>
      <w:lvlJc w:val="left"/>
      <w:pPr>
        <w:ind w:left="1440" w:hanging="360"/>
      </w:pPr>
    </w:lvl>
    <w:lvl w:ilvl="2" w:tplc="39747995" w:tentative="1">
      <w:start w:val="1"/>
      <w:numFmt w:val="lowerRoman"/>
      <w:lvlText w:val="%3."/>
      <w:lvlJc w:val="right"/>
      <w:pPr>
        <w:ind w:left="2160" w:hanging="180"/>
      </w:pPr>
    </w:lvl>
    <w:lvl w:ilvl="3" w:tplc="39747995" w:tentative="1">
      <w:start w:val="1"/>
      <w:numFmt w:val="decimal"/>
      <w:lvlText w:val="%4."/>
      <w:lvlJc w:val="left"/>
      <w:pPr>
        <w:ind w:left="2880" w:hanging="360"/>
      </w:pPr>
    </w:lvl>
    <w:lvl w:ilvl="4" w:tplc="39747995" w:tentative="1">
      <w:start w:val="1"/>
      <w:numFmt w:val="lowerLetter"/>
      <w:lvlText w:val="%5."/>
      <w:lvlJc w:val="left"/>
      <w:pPr>
        <w:ind w:left="3600" w:hanging="360"/>
      </w:pPr>
    </w:lvl>
    <w:lvl w:ilvl="5" w:tplc="39747995" w:tentative="1">
      <w:start w:val="1"/>
      <w:numFmt w:val="lowerRoman"/>
      <w:lvlText w:val="%6."/>
      <w:lvlJc w:val="right"/>
      <w:pPr>
        <w:ind w:left="4320" w:hanging="180"/>
      </w:pPr>
    </w:lvl>
    <w:lvl w:ilvl="6" w:tplc="39747995" w:tentative="1">
      <w:start w:val="1"/>
      <w:numFmt w:val="decimal"/>
      <w:lvlText w:val="%7."/>
      <w:lvlJc w:val="left"/>
      <w:pPr>
        <w:ind w:left="5040" w:hanging="360"/>
      </w:pPr>
    </w:lvl>
    <w:lvl w:ilvl="7" w:tplc="39747995" w:tentative="1">
      <w:start w:val="1"/>
      <w:numFmt w:val="lowerLetter"/>
      <w:lvlText w:val="%8."/>
      <w:lvlJc w:val="left"/>
      <w:pPr>
        <w:ind w:left="5760" w:hanging="360"/>
      </w:pPr>
    </w:lvl>
    <w:lvl w:ilvl="8" w:tplc="39747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68">
    <w:multiLevelType w:val="hybridMultilevel"/>
    <w:lvl w:ilvl="0" w:tplc="67936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64E903A8"/>
    <w:multiLevelType w:val="singleLevel"/>
    <w:tmpl w:val="EA741BD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507016291">
    <w:abstractNumId w:val="0"/>
  </w:num>
  <w:num w:numId="23768">
    <w:abstractNumId w:val="23768"/>
  </w:num>
  <w:num w:numId="23769">
    <w:abstractNumId w:val="237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B6"/>
    <w:rsid w:val="000F2989"/>
    <w:rsid w:val="0012557A"/>
    <w:rsid w:val="00167B9B"/>
    <w:rsid w:val="0021767E"/>
    <w:rsid w:val="00241AB6"/>
    <w:rsid w:val="00382322"/>
    <w:rsid w:val="0041244C"/>
    <w:rsid w:val="00481E61"/>
    <w:rsid w:val="0052502A"/>
    <w:rsid w:val="00534941"/>
    <w:rsid w:val="006641BE"/>
    <w:rsid w:val="006713DE"/>
    <w:rsid w:val="006F1AE6"/>
    <w:rsid w:val="007400A5"/>
    <w:rsid w:val="00830FBF"/>
    <w:rsid w:val="00B66053"/>
    <w:rsid w:val="00CC3CE3"/>
    <w:rsid w:val="00D7365A"/>
    <w:rsid w:val="00DF1BE9"/>
    <w:rsid w:val="00E16F79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C1D4"/>
  <w15:docId w15:val="{9D34A00F-C18A-4F59-A7EC-9142EEB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Header">
    <w:name w:val="header"/>
    <w:basedOn w:val="Normal"/>
    <w:link w:val="HeaderChar"/>
    <w:rsid w:val="003823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2322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3823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2322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14527228" Type="http://schemas.openxmlformats.org/officeDocument/2006/relationships/comments" Target="comments.xml"/><Relationship Id="rId465419266" Type="http://schemas.microsoft.com/office/2011/relationships/commentsExtended" Target="commentsExtended.xml"/><Relationship Id="rId29386768" Type="http://schemas.openxmlformats.org/officeDocument/2006/relationships/image" Target="media/imgrId29386768.jpeg"/><Relationship Id="rId29386769" Type="http://schemas.openxmlformats.org/officeDocument/2006/relationships/image" Target="media/imgrId29386769.jpeg"/><Relationship Id="rId29386770" Type="http://schemas.openxmlformats.org/officeDocument/2006/relationships/image" Target="media/imgrId29386770.jpeg"/><Relationship Id="rId29386771" Type="http://schemas.openxmlformats.org/officeDocument/2006/relationships/image" Target="media/imgrId29386771.jpeg"/><Relationship Id="rId29386772" Type="http://schemas.openxmlformats.org/officeDocument/2006/relationships/image" Target="media/imgrId29386772.jpeg"/><Relationship Id="rId29386773" Type="http://schemas.openxmlformats.org/officeDocument/2006/relationships/image" Target="media/imgrId29386773.jpeg"/><Relationship Id="rId29386774" Type="http://schemas.openxmlformats.org/officeDocument/2006/relationships/image" Target="media/imgrId29386774.jpeg"/><Relationship Id="rId29386775" Type="http://schemas.openxmlformats.org/officeDocument/2006/relationships/image" Target="media/imgrId2938677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15</cp:revision>
  <dcterms:created xsi:type="dcterms:W3CDTF">2023-03-29T11:30:00Z</dcterms:created>
  <dcterms:modified xsi:type="dcterms:W3CDTF">2024-01-11T11:24:00Z</dcterms:modified>
</cp:coreProperties>
</file>