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2225"/>
        <w:gridCol w:w="5715"/>
        <w:gridCol w:w="2266"/>
      </w:tblGrid>
      <w:tr>
        <w:trPr/>
        <w:tc>
          <w:tcPr>
            <w:shd w:val="clear" w:color="auto" w:fill="auto"/>
            <w:tcBorders/>
            <w:tcW w:w="2225" w:type="dxa"/>
            <w:vAlign w:val="top"/>
            <w:textDirection w:val="lrTb"/>
            <w:noWrap w:val="false"/>
          </w:tcPr>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center"/>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945" cy="113982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956945" cy="11398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5.35pt;height:89.75pt;mso-wrap-distance-left:0.00pt;mso-wrap-distance-top:0.00pt;mso-wrap-distance-right:0.00pt;mso-wrap-distance-bottom:0.00pt;z-index:1;" stroked="false">
                      <v:imagedata r:id="rId11" o:title=""/>
                      <o:lock v:ext="edit" rotation="t"/>
                    </v:shape>
                  </w:pict>
                </mc:Fallback>
              </mc:AlternateContent>
            </w:r>
            <w:r>
              <w:rPr>
                <w:rFonts w:ascii="Times New Roman" w:hAnsi="Times New Roman" w:eastAsia="Times New Roman"/>
                <w:b/>
                <w:color w:val="0000ff"/>
              </w:rPr>
            </w:r>
          </w:p>
        </w:tc>
        <w:tc>
          <w:tcPr>
            <w:shd w:val="clear" w:color="auto" w:fill="auto"/>
            <w:tcBorders/>
            <w:tcW w:w="5715" w:type="dxa"/>
            <w:vAlign w:val="top"/>
            <w:textDirection w:val="lrTb"/>
            <w:noWrap w:val="false"/>
          </w:tcPr>
          <w:p>
            <w:pPr>
              <w:pStyle w:val="688"/>
              <w:pBdr/>
              <w:spacing/>
              <w:ind/>
              <w:jc w:val="center"/>
              <w:rPr>
                <w:rFonts w:ascii="Garamond" w:hAnsi="Garamond" w:eastAsia="Garamond"/>
                <w:sz w:val="28"/>
              </w:rPr>
            </w:pPr>
            <w:r>
              <w:rPr>
                <w:rFonts w:ascii="Garamond" w:hAnsi="Garamond" w:eastAsia="Garamond"/>
                <w:b/>
                <w:sz w:val="36"/>
              </w:rPr>
              <w:t xml:space="preserve">Demeures en Périgord</w:t>
            </w:r>
            <w:r>
              <w:rPr>
                <w:rFonts w:ascii="Garamond" w:hAnsi="Garamond" w:eastAsia="Garamond"/>
                <w:sz w:val="28"/>
              </w:rPr>
            </w:r>
          </w:p>
          <w:p>
            <w:pPr>
              <w:pStyle w:val="688"/>
              <w:pBdr/>
              <w:spacing/>
              <w:ind/>
              <w:jc w:val="center"/>
              <w:rPr>
                <w:rFonts w:ascii="Garamond" w:hAnsi="Garamond" w:eastAsia="Garamond"/>
                <w:sz w:val="6"/>
              </w:rPr>
            </w:pPr>
            <w:r>
              <w:rPr>
                <w:rFonts w:ascii="Garamond" w:hAnsi="Garamond" w:eastAsia="Garamond"/>
                <w:sz w:val="6"/>
              </w:rPr>
            </w:r>
            <w:r>
              <w:rPr>
                <w:rFonts w:ascii="Garamond" w:hAnsi="Garamond" w:eastAsia="Garamond"/>
                <w:sz w:val="6"/>
              </w:rPr>
            </w:r>
          </w:p>
          <w:p>
            <w:pPr>
              <w:pStyle w:val="688"/>
              <w:pBdr/>
              <w:spacing/>
              <w:ind/>
              <w:jc w:val="center"/>
              <w:rPr>
                <w:rFonts w:ascii="Garamond" w:hAnsi="Garamond" w:eastAsia="Garamond"/>
                <w:sz w:val="22"/>
              </w:rPr>
            </w:pPr>
            <w:r>
              <w:rPr>
                <w:rFonts w:ascii="Garamond" w:hAnsi="Garamond" w:eastAsia="Garamond"/>
                <w:sz w:val="22"/>
              </w:rPr>
              <w:t xml:space="preserve">23, avenue de la Préhistoire</w:t>
            </w:r>
            <w:r>
              <w:rPr>
                <w:rFonts w:ascii="Garamond" w:hAnsi="Garamond" w:eastAsia="Garamond"/>
                <w:sz w:val="22"/>
              </w:rPr>
            </w:r>
          </w:p>
          <w:p>
            <w:pPr>
              <w:pStyle w:val="688"/>
              <w:pBdr/>
              <w:spacing/>
              <w:ind/>
              <w:jc w:val="center"/>
              <w:rPr>
                <w:rFonts w:ascii="Garamond" w:hAnsi="Garamond" w:eastAsia="Garamond"/>
                <w:sz w:val="22"/>
              </w:rPr>
            </w:pPr>
            <w:r>
              <w:rPr>
                <w:rFonts w:ascii="Garamond" w:hAnsi="Garamond" w:eastAsia="Garamond"/>
                <w:sz w:val="22"/>
              </w:rPr>
              <w:t xml:space="preserve">24620    Les Eyzies</w:t>
            </w:r>
            <w:r>
              <w:rPr>
                <w:rFonts w:ascii="Garamond" w:hAnsi="Garamond" w:eastAsia="Garamond"/>
                <w:sz w:val="22"/>
              </w:rPr>
            </w:r>
          </w:p>
          <w:p>
            <w:pPr>
              <w:pStyle w:val="688"/>
              <w:pBdr/>
              <w:spacing/>
              <w:ind/>
              <w:jc w:val="center"/>
              <w:rPr>
                <w:rFonts w:ascii="Garamond" w:hAnsi="Garamond" w:eastAsia="Garamond"/>
                <w:sz w:val="8"/>
              </w:rPr>
            </w:pPr>
            <w:r>
              <w:rPr>
                <w:rFonts w:ascii="Garamond" w:hAnsi="Garamond" w:eastAsia="Garamond"/>
                <w:sz w:val="8"/>
              </w:rPr>
            </w:r>
            <w:r>
              <w:rPr>
                <w:rFonts w:ascii="Garamond" w:hAnsi="Garamond" w:eastAsia="Garamond"/>
                <w:sz w:val="8"/>
              </w:rPr>
            </w:r>
          </w:p>
          <w:p>
            <w:pPr>
              <w:pStyle w:val="688"/>
              <w:pBdr/>
              <w:spacing/>
              <w:ind/>
              <w:jc w:val="center"/>
              <w:rPr>
                <w:sz w:val="32"/>
              </w:rPr>
            </w:pPr>
            <w:r>
              <w:rPr>
                <w:rFonts w:ascii="Garamond" w:hAnsi="Garamond" w:eastAsia="Garamond"/>
                <w:b/>
                <w:sz w:val="28"/>
              </w:rPr>
              <w:t xml:space="preserve">05 53 06 97 44</w:t>
            </w:r>
            <w:r>
              <w:rPr>
                <w:sz w:val="32"/>
              </w:rPr>
            </w:r>
          </w:p>
          <w:p>
            <w:pPr>
              <w:pStyle w:val="688"/>
              <w:pBdr/>
              <w:spacing/>
              <w:ind/>
              <w:jc w:val="center"/>
              <w:rPr>
                <w:sz w:val="16"/>
              </w:rPr>
            </w:pPr>
            <w:r>
              <w:rPr>
                <w:rFonts w:ascii="Garamond" w:hAnsi="Garamond" w:eastAsia="Garamond"/>
                <w:sz w:val="32"/>
              </w:rPr>
              <w:t xml:space="preserve">dperigord@orange.fr</w:t>
            </w:r>
            <w:r>
              <w:rPr>
                <w:sz w:val="16"/>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center"/>
              <w:rPr>
                <w:rFonts w:ascii="Times New Roman" w:hAnsi="Times New Roman" w:eastAsia="Times New Roman"/>
                <w:b/>
                <w:color w:val="0000ff"/>
              </w:rPr>
            </w:pPr>
            <w:r>
              <w:rPr>
                <w:rFonts w:ascii="Garamond" w:hAnsi="Garamond" w:eastAsia="Garamond"/>
                <w:b/>
                <w:sz w:val="32"/>
              </w:rPr>
              <w:t xml:space="preserve">www.demeuresenperigord.com</w:t>
            </w:r>
            <w:r>
              <w:rPr>
                <w:rFonts w:ascii="Times New Roman" w:hAnsi="Times New Roman" w:eastAsia="Times New Roman"/>
                <w:b/>
                <w:color w:val="0000ff"/>
              </w:rPr>
            </w:r>
          </w:p>
        </w:tc>
        <w:tc>
          <w:tcPr>
            <w:shd w:val="clear" w:color="auto" w:fill="auto"/>
            <w:tcBorders/>
            <w:tcW w:w="2266" w:type="dxa"/>
            <w:vAlign w:val="top"/>
            <w:textDirection w:val="lrTb"/>
            <w:noWrap w:val="false"/>
          </w:tcPr>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center"/>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2"/>
                              <a:stretch/>
                            </pic:blipFill>
                            <pic:spPr bwMode="auto">
                              <a:xfrm>
                                <a:off x="0" y="0"/>
                                <a:ext cx="956310" cy="108648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75.30pt;height:85.55pt;mso-wrap-distance-left:0.00pt;mso-wrap-distance-top:0.00pt;mso-wrap-distance-right:0.00pt;mso-wrap-distance-bottom:0.00pt;z-index:1;" stroked="false">
                      <v:imagedata r:id="rId12" o:title=""/>
                      <o:lock v:ext="edit" rotation="t"/>
                    </v:shape>
                  </w:pict>
                </mc:Fallback>
              </mc:AlternateContent>
            </w:r>
            <w:r>
              <w:rPr>
                <w:rFonts w:ascii="Times New Roman" w:hAnsi="Times New Roman" w:eastAsia="Times New Roman"/>
                <w:b/>
                <w:color w:val="0000ff"/>
              </w:rPr>
            </w:r>
          </w:p>
        </w:tc>
      </w:tr>
      <w:tr>
        <w:trPr/>
        <w:tc>
          <w:tcPr>
            <w:gridSpan w:val="3"/>
            <w:shd w:val="clear" w:color="auto" w:fill="auto"/>
            <w:tcBorders/>
            <w:tcW w:w="10206" w:type="dxa"/>
            <w:vAlign w:val="top"/>
            <w:textDirection w:val="lrTb"/>
            <w:noWrap w:val="false"/>
          </w:tcPr>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center"/>
              <w:rPr>
                <w:rFonts w:ascii="Garamond" w:hAnsi="Garamond" w:eastAsia="Garamond"/>
                <w:sz w:val="16"/>
              </w:rPr>
            </w:pPr>
            <w:r>
              <w:rPr>
                <w:rFonts w:ascii="Garamond" w:hAnsi="Garamond" w:eastAsia="Garamond"/>
                <w:sz w:val="16"/>
              </w:rPr>
              <w:t xml:space="preserve">TOUTES TRANSACTIONS IMMOBILIERES</w:t>
            </w:r>
            <w:r>
              <w:rPr>
                <w:rFonts w:ascii="Garamond" w:hAnsi="Garamond" w:eastAsia="Garamond"/>
                <w:sz w:val="16"/>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center"/>
              <w:rPr>
                <w:rFonts w:ascii="Times New Roman" w:hAnsi="Times New Roman" w:eastAsia="Times New Roman"/>
                <w:b/>
                <w:color w:val="0000ff"/>
              </w:rPr>
            </w:pPr>
            <w:r>
              <w:rPr>
                <w:rFonts w:ascii="Garamond" w:hAnsi="Garamond" w:eastAsia="Garamond"/>
                <w:sz w:val="16"/>
              </w:rPr>
              <w:t xml:space="preserve">R.C.S. Bergerac - Carte professionnelle n°CPI 2402 2018 000 024 518, délivrée par la CCI de la Dordogne - Siret 80116987100010 - N°TVA : FR72801169871</w:t>
            </w:r>
            <w:r>
              <w:rPr>
                <w:rFonts w:ascii="Times New Roman" w:hAnsi="Times New Roman" w:eastAsia="Times New Roman"/>
                <w:b/>
                <w:color w:val="0000ff"/>
              </w:rPr>
            </w:r>
          </w:p>
        </w:tc>
      </w:tr>
    </w:tbl>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center"/>
        <w:rPr>
          <w:rFonts w:ascii="Garamond" w:hAnsi="Garamond" w:eastAsia="Garamond"/>
          <w:b/>
          <w:color w:val="004389"/>
          <w:sz w:val="32"/>
        </w:rPr>
      </w:pPr>
      <w:r>
        <w:rPr>
          <w:rFonts w:ascii="Garamond" w:hAnsi="Garamond" w:eastAsia="Garamond"/>
          <w:b/>
          <w:color w:val="004389"/>
          <w:sz w:val="40"/>
        </w:rPr>
        <w:t xml:space="preserve">Mandat de vente Sans Exclusivité -</w:t>
      </w:r>
      <w:r>
        <w:rPr>
          <w:rFonts w:ascii="Garamond" w:hAnsi="Garamond" w:eastAsia="Garamond"/>
          <w:b/>
          <w:color w:val="004389"/>
          <w:sz w:val="32"/>
        </w:rPr>
        <w:t xml:space="preserve"> N° </w:t>
      </w:r>
      <w:r>
        <w:rPr>
          <w:rFonts w:ascii="Garamond" w:hAnsi="Garamond" w:eastAsia="Garamond"/>
          <w:b/>
          <w:color w:val="004389"/>
          <w:sz w:val="32"/>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center"/>
        <w:rPr>
          <w:rFonts w:ascii="Garamond" w:hAnsi="Garamond" w:eastAsia="Garamond"/>
          <w:color w:val="004389"/>
          <w:sz w:val="16"/>
        </w:rPr>
      </w:pPr>
      <w:r>
        <w:rPr>
          <w:rFonts w:ascii="Garamond" w:hAnsi="Garamond" w:eastAsia="Garamond"/>
          <w:color w:val="004389"/>
          <w:sz w:val="24"/>
        </w:rPr>
        <w:t xml:space="preserve">(Avec faculté de rétractation)</w:t>
      </w:r>
      <w:r>
        <w:rPr>
          <w:rFonts w:ascii="Garamond" w:hAnsi="Garamond" w:eastAsia="Garamond"/>
          <w:color w:val="004389"/>
          <w:sz w:val="16"/>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rPr>
          <w:rFonts w:ascii="Times New Roman" w:hAnsi="Times New Roman" w:eastAsia="Times New Roman"/>
          <w:b/>
          <w:sz w:val="10"/>
        </w:rPr>
      </w:pPr>
      <w:r>
        <w:rPr>
          <w:rFonts w:ascii="Times New Roman" w:hAnsi="Times New Roman" w:eastAsia="Times New Roman"/>
          <w:b/>
          <w:sz w:val="10"/>
        </w:rPr>
      </w:r>
      <w:r>
        <w:rPr>
          <w:rFonts w:ascii="Times New Roman" w:hAnsi="Times New Roman" w:eastAsia="Times New Roman"/>
          <w:b/>
          <w:sz w:val="10"/>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sz w:val="22"/>
          <w:shd w:val="clear" w:color="auto" w:fill="c0c0c0"/>
        </w:rPr>
      </w:pPr>
      <w:r>
        <w:rPr>
          <w:rFonts w:ascii="Garamond" w:hAnsi="Garamond" w:eastAsia="Garamond"/>
          <w:b/>
          <w:sz w:val="24"/>
        </w:rPr>
        <w:t xml:space="preserve">Nous soussignés :   </w:t>
      </w:r>
      <w:r>
        <w:rPr>
          <w:rFonts w:ascii="Garamond" w:hAnsi="Garamond" w:eastAsia="Garamond"/>
          <w:b/>
          <w:sz w:val="18"/>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sz w:val="22"/>
          <w:shd w:val="clear" w:color="auto" w:fill="c0c0c0"/>
        </w:rPr>
      </w:pPr>
      <w:r>
        <w:rPr>
          <w:rFonts w:ascii="Garamond" w:hAnsi="Garamond" w:eastAsia="Garamond"/>
          <w:b/>
          <w:sz w:val="22"/>
          <w:shd w:val="clear" w:color="auto" w:fill="c0c0c0"/>
        </w:rPr>
      </w:r>
      <w:r>
        <w:rPr>
          <w:rFonts w:ascii="Garamond" w:hAnsi="Garamond" w:eastAsia="Garamond"/>
          <w:b/>
          <w:sz w:val="22"/>
          <w:shd w:val="clear" w:color="auto" w:fill="c0c0c0"/>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rPr>
      </w:pPr>
      <w:r>
        <w:rPr>
          <w:rFonts w:ascii="Garamond" w:hAnsi="Garamond" w:eastAsia="Garamond"/>
          <w:b/>
        </w:rPr>
        <w:t xml:space="preserve">Agissant conjointement et sol</w:t>
      </w:r>
      <w:r>
        <w:rPr>
          <w:rFonts w:ascii="Garamond" w:hAnsi="Garamond" w:eastAsia="Garamond"/>
          <w:b/>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rPr>
          <w:rFonts w:ascii="Garamond" w:hAnsi="Garamond" w:eastAsia="Garamond"/>
          <w:b/>
        </w:rPr>
      </w:r>
    </w:p>
    <w:p>
      <w:pPr>
        <w:pStyle w:val="690"/>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w:t>
      </w:r>
      <w:r>
        <w:rPr>
          <w:rFonts w:ascii="Garamond" w:hAnsi="Garamond" w:eastAsia="Garamond"/>
          <w:sz w:val="20"/>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rPr>
          <w:rFonts w:ascii="Garamond" w:hAnsi="Garamond" w:eastAsia="Garamond"/>
          <w:sz w:val="20"/>
        </w:rPr>
      </w:r>
    </w:p>
    <w:p>
      <w:pPr>
        <w:pStyle w:val="690"/>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rPr>
          <w:rFonts w:ascii="Garamond" w:hAnsi="Garamond" w:eastAsia="Garamond"/>
          <w:sz w:val="18"/>
        </w:rPr>
      </w:pPr>
      <w:r>
        <w:rPr>
          <w:rFonts w:ascii="Garamond" w:hAnsi="Garamond" w:eastAsia="Garamond"/>
          <w:sz w:val="18"/>
        </w:rPr>
      </w:r>
      <w:r>
        <w:rPr>
          <w:rFonts w:ascii="Garamond" w:hAnsi="Garamond" w:eastAsia="Garamond"/>
          <w:sz w:val="18"/>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sz w:val="22"/>
          <w:shd w:val="clear" w:color="auto" w:fill="c0c0c0"/>
        </w:rPr>
      </w:pPr>
      <w:r>
        <w:rPr>
          <w:rFonts w:ascii="Garamond" w:hAnsi="Garamond" w:eastAsia="Garamond"/>
          <w:b/>
          <w:sz w:val="24"/>
        </w:rPr>
        <w:t xml:space="preserve">1. Situation - Désignation :  </w:t>
      </w:r>
      <w:r>
        <w:rPr>
          <w:rFonts w:ascii="Garamond" w:hAnsi="Garamond" w:eastAsia="Garamond"/>
          <w:b/>
          <w:sz w:val="22"/>
          <w:shd w:val="clear" w:color="auto" w:fill="c0c0c0"/>
        </w:rPr>
        <w:t xml:space="preserve">    </w:t>
      </w:r>
      <w:r>
        <w:rPr>
          <w:rFonts w:ascii="Garamond" w:hAnsi="Garamond" w:eastAsia="Garamond"/>
          <w:b/>
          <w:sz w:val="22"/>
          <w:shd w:val="clear" w:color="auto" w:fill="c0c0c0"/>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bCs/>
          <w:sz w:val="22"/>
          <w:szCs w:val="22"/>
          <w:shd w:val="clear" w:color="auto" w:fill="c0c0c0"/>
        </w:rPr>
      </w:pPr>
      <w:r>
        <w:rPr>
          <w:rFonts w:ascii="Garamond" w:hAnsi="Garamond" w:eastAsia="Garamond"/>
          <w:b/>
          <w:sz w:val="22"/>
          <w:shd w:val="clear" w:color="auto" w:fill="c0c0c0"/>
        </w:rPr>
      </w:r>
      <w:r>
        <w:rPr>
          <w:rFonts w:ascii="Garamond" w:hAnsi="Garamond" w:eastAsia="Garamond"/>
          <w:b/>
          <w:bCs/>
          <w:sz w:val="22"/>
          <w:szCs w:val="22"/>
          <w:shd w:val="clear" w:color="auto" w:fill="c0c0c0"/>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sz w:val="22"/>
          <w:shd w:val="clear" w:color="auto" w:fill="c0c0c0"/>
        </w:rPr>
      </w:pPr>
      <w:r>
        <w:rPr>
          <w:rFonts w:ascii="Garamond" w:hAnsi="Garamond" w:eastAsia="Garamond"/>
          <w:b/>
          <w:sz w:val="22"/>
          <w:shd w:val="clear" w:color="auto" w:fill="c0c0c0"/>
        </w:rPr>
        <w:t xml:space="preserve">Description du bien :    </w:t>
      </w:r>
      <w:r>
        <w:rPr>
          <w:rFonts w:ascii="Garamond" w:hAnsi="Garamond" w:eastAsia="Garamond"/>
          <w:b/>
          <w:sz w:val="22"/>
          <w:shd w:val="clear" w:color="auto" w:fill="c0c0c0"/>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sz w:val="22"/>
          <w:shd w:val="clear" w:color="auto" w:fill="c0c0c0"/>
        </w:rPr>
      </w:pPr>
      <w:r>
        <w:rPr>
          <w:rFonts w:ascii="Garamond" w:hAnsi="Garamond" w:eastAsia="Garamond"/>
          <w:b/>
          <w:sz w:val="22"/>
          <w:shd w:val="clear" w:color="auto" w:fill="c0c0c0"/>
        </w:rPr>
        <w:t xml:space="preserve">Références cadastrales :      </w:t>
      </w:r>
      <w:r>
        <w:rPr>
          <w:rFonts w:ascii="Garamond" w:hAnsi="Garamond" w:eastAsia="Garamond"/>
          <w:b/>
          <w:sz w:val="22"/>
          <w:shd w:val="clear" w:color="auto" w:fill="c0c0c0"/>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sz w:val="22"/>
          <w:shd w:val="clear" w:color="auto" w:fill="c0c0c0"/>
        </w:rPr>
      </w:pPr>
      <w:r>
        <w:rPr>
          <w:rFonts w:ascii="Garamond" w:hAnsi="Garamond" w:eastAsia="Garamond"/>
          <w:b/>
          <w:sz w:val="22"/>
          <w:shd w:val="clear" w:color="auto" w:fill="c0c0c0"/>
        </w:rPr>
        <w:t xml:space="preserve">Référence de l'agence :        </w:t>
      </w:r>
      <w:r>
        <w:rPr>
          <w:rFonts w:ascii="Garamond" w:hAnsi="Garamond" w:eastAsia="Garamond"/>
          <w:b/>
          <w:sz w:val="22"/>
          <w:shd w:val="clear" w:color="auto" w:fill="c0c0c0"/>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sz w:val="18"/>
        </w:rPr>
      </w:pPr>
      <w:r>
        <w:rPr>
          <w:rFonts w:ascii="Garamond" w:hAnsi="Garamond" w:eastAsia="Garamond"/>
          <w:b/>
          <w:sz w:val="18"/>
        </w:rPr>
      </w:r>
      <w:r>
        <w:rPr>
          <w:rFonts w:ascii="Garamond" w:hAnsi="Garamond" w:eastAsia="Garamond"/>
          <w:b/>
          <w:sz w:val="18"/>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rPr>
      </w:pPr>
      <w:r>
        <w:rPr>
          <w:rFonts w:ascii="Garamond" w:hAnsi="Garamond" w:eastAsia="Garamond"/>
          <w:b/>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sz w:val="18"/>
        </w:rPr>
        <w:t xml:space="preserve"> </w:t>
      </w:r>
      <w:r>
        <w:rPr>
          <w:rFonts w:ascii="Garamond" w:hAnsi="Garamond" w:eastAsia="Garamond"/>
          <w:b/>
          <w:sz w:val="22"/>
        </w:rPr>
        <w:t xml:space="preserve">                 </w:t>
      </w:r>
      <w:r>
        <w:rPr>
          <w:rFonts w:ascii="Garamond" w:hAnsi="Garamond" w:eastAsia="Garamond"/>
          <w:b/>
          <w:sz w:val="22"/>
          <w:shd w:val="clear" w:color="auto" w:fill="c0c0c0"/>
        </w:rPr>
        <w:t xml:space="preserve">         </w:t>
        <w:tab/>
        <w:tab/>
        <w:tab/>
        <w:tab/>
        <w:t xml:space="preserve">net vendeur </w:t>
      </w:r>
      <w:r>
        <w:rPr>
          <w:rFonts w:ascii="Garamond" w:hAnsi="Garamond" w:eastAsia="Garamond"/>
          <w:b/>
          <w:sz w:val="18"/>
          <w:shd w:val="clear" w:color="auto" w:fill="c0c0c0"/>
        </w:rPr>
        <w:t xml:space="preserve"> </w:t>
      </w:r>
      <w:r>
        <w:rPr>
          <w:rFonts w:ascii="Garamond" w:hAnsi="Garamond" w:eastAsia="Garamond"/>
        </w:rPr>
        <w:t xml:space="preserve"> payable comptant le jour de la signature de l'acte authentique, tant à l'aide de prêts que de fonds propres de l'acquéreur.</w:t>
      </w:r>
      <w:r>
        <w:rPr>
          <w:rFonts w:ascii="Garamond" w:hAnsi="Garamond" w:eastAsia="Garamond"/>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after="20"/>
        <w:ind/>
        <w:jc w:val="both"/>
        <w:rPr>
          <w:rFonts w:ascii="Garamond" w:hAnsi="Garamond" w:eastAsia="Garamond"/>
          <w:sz w:val="18"/>
        </w:rPr>
      </w:pPr>
      <w:r>
        <w:rPr>
          <w:rFonts w:ascii="Garamond" w:hAnsi="Garamond" w:eastAsia="Garamond"/>
          <w:sz w:val="18"/>
        </w:rPr>
      </w:r>
      <w:r>
        <w:rPr>
          <w:rFonts w:ascii="Garamond" w:hAnsi="Garamond" w:eastAsia="Garamond"/>
          <w:sz w:val="18"/>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after="20"/>
        <w:ind/>
        <w:jc w:val="both"/>
        <w:rPr>
          <w:rFonts w:ascii="Garamond" w:hAnsi="Garamond" w:eastAsia="Garamond"/>
          <w:b/>
          <w:sz w:val="18"/>
          <w:shd w:val="clear" w:color="auto" w:fill="c0c0c0"/>
        </w:rPr>
      </w:pPr>
      <w:r>
        <w:rPr>
          <w:rFonts w:ascii="Garamond" w:hAnsi="Garamond" w:eastAsia="Garamond"/>
          <w:b/>
          <w:sz w:val="24"/>
        </w:rPr>
        <w:t xml:space="preserve">3. Honoraires :</w:t>
      </w:r>
      <w:r>
        <w:rPr>
          <w:rFonts w:ascii="Garamond" w:hAnsi="Garamond" w:eastAsia="Garamond"/>
          <w:b/>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sz w:val="22"/>
          <w:shd w:val="clear" w:color="auto" w:fill="c0c0c0"/>
        </w:rPr>
        <w:t xml:space="preserve">  </w:t>
        <w:tab/>
        <w:tab/>
        <w:tab/>
        <w:t xml:space="preserve"> TTC </w:t>
      </w:r>
      <w:r>
        <w:rPr>
          <w:rFonts w:ascii="Garamond" w:hAnsi="Garamond" w:eastAsia="Garamond"/>
          <w:b/>
          <w:sz w:val="18"/>
          <w:shd w:val="clear" w:color="auto" w:fill="c0c0c0"/>
        </w:rPr>
        <w:t xml:space="preserve">  </w:t>
      </w:r>
      <w:r>
        <w:rPr>
          <w:rFonts w:ascii="Garamond" w:hAnsi="Garamond" w:eastAsia="Garamond"/>
          <w:b/>
          <w:sz w:val="22"/>
          <w:shd w:val="clear" w:color="auto" w:fill="c0c0c0"/>
        </w:rPr>
        <w:t xml:space="preserve">soit     </w:t>
      </w:r>
      <w:r>
        <w:rPr>
          <w:rFonts w:ascii="Garamond" w:hAnsi="Garamond" w:eastAsia="Garamond"/>
          <w:b/>
          <w:sz w:val="18"/>
          <w:shd w:val="clear" w:color="auto" w:fill="c0c0c0"/>
        </w:rPr>
        <w:t xml:space="preserve">      </w:t>
      </w:r>
      <w:r>
        <w:rPr>
          <w:rFonts w:ascii="Garamond" w:hAnsi="Garamond" w:eastAsia="Garamond"/>
          <w:b/>
          <w:sz w:val="18"/>
          <w:shd w:val="clear" w:color="auto" w:fill="c0c0c0"/>
        </w:rPr>
      </w:r>
    </w:p>
    <w:p>
      <w:pPr>
        <w:pStyle w:val="689"/>
        <w:pBdr/>
        <w:spacing/>
        <w:ind/>
        <w:rPr/>
      </w:pPr>
      <w:r>
        <w:rPr>
          <w:rFonts w:ascii="Garamond" w:hAnsi="Garamond" w:eastAsia="Garamond"/>
          <w:b/>
          <w:sz w:val="22"/>
          <w:shd w:val="clear" w:color="auto" w:fill="c0c0c0"/>
        </w:rPr>
        <w:t xml:space="preserve">Soit un prix affiché Honoraires d'agences inclus de </w:t>
      </w:r>
      <w:r/>
    </w:p>
    <w:p>
      <w:pPr>
        <w:pStyle w:val="691"/>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r>
        <w:rPr>
          <w:rFonts w:ascii="Garamond" w:hAnsi="Garamond" w:eastAsia="Garamond"/>
          <w:sz w:val="18"/>
        </w:rPr>
      </w:r>
    </w:p>
    <w:p>
      <w:pPr>
        <w:pStyle w:val="689"/>
        <w:pBdr/>
        <w:spacing/>
        <w:ind/>
        <w:jc w:val="both"/>
        <w:rPr>
          <w:rFonts w:ascii="Garamond" w:hAnsi="Garamond" w:eastAsia="Garamond"/>
          <w:b/>
          <w:sz w:val="18"/>
        </w:rPr>
      </w:pPr>
      <w:r>
        <w:rPr>
          <w:rFonts w:ascii="Garamond" w:hAnsi="Garamond" w:eastAsia="Garamond"/>
          <w:b/>
          <w:sz w:val="18"/>
        </w:rPr>
      </w:r>
      <w:r>
        <w:rPr>
          <w:rFonts w:ascii="Garamond" w:hAnsi="Garamond" w:eastAsia="Garamond"/>
          <w:b/>
          <w:sz w:val="18"/>
        </w:rPr>
      </w:r>
    </w:p>
    <w:p>
      <w:pPr>
        <w:pStyle w:val="689"/>
        <w:pBdr/>
        <w:spacing/>
        <w:ind/>
        <w:jc w:val="both"/>
        <w:rPr>
          <w:rFonts w:ascii="Garamond" w:hAnsi="Garamond" w:eastAsia="Garamond"/>
          <w:sz w:val="18"/>
        </w:rPr>
      </w:pPr>
      <w:r>
        <w:rPr>
          <w:rFonts w:ascii="Garamond" w:hAnsi="Garamond" w:eastAsia="Garamond"/>
          <w:b/>
          <w:sz w:val="24"/>
        </w:rPr>
        <w:t xml:space="preserve">4. Durée du mandat :</w:t>
      </w:r>
      <w:r>
        <w:rPr>
          <w:rFonts w:ascii="Garamond" w:hAnsi="Garamond" w:eastAsia="Garamond"/>
          <w:b/>
        </w:rPr>
        <w:t xml:space="preserve"> </w:t>
      </w:r>
      <w:r>
        <w:rPr>
          <w:rFonts w:ascii="Garamond" w:hAnsi="Garamond" w:eastAsia="Garamond"/>
        </w:rPr>
        <w:t xml:space="preserve">Ce mandat vous est consenti pour une durée de vingt quatre (24) mois dont les trois premi</w:t>
      </w:r>
      <w:r>
        <w:rPr>
          <w:rFonts w:ascii="Garamond" w:hAnsi="Garamond" w:eastAsia="Garamond"/>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rPr>
          <w:rFonts w:ascii="Garamond" w:hAnsi="Garamond" w:eastAsia="Garamond"/>
          <w:sz w:val="18"/>
        </w:rPr>
      </w:r>
    </w:p>
    <w:p>
      <w:pPr>
        <w:pStyle w:val="689"/>
        <w:pBdr/>
        <w:spacing/>
        <w:ind/>
        <w:jc w:val="both"/>
        <w:rPr>
          <w:rFonts w:ascii="Garamond" w:hAnsi="Garamond" w:eastAsia="Garamond"/>
          <w:sz w:val="10"/>
        </w:rPr>
      </w:pPr>
      <w:r>
        <w:rPr>
          <w:rFonts w:ascii="Garamond" w:hAnsi="Garamond" w:eastAsia="Garamond"/>
          <w:sz w:val="14"/>
        </w:rPr>
        <w:t xml:space="preserve">Article L136-1 du code de la con</w:t>
      </w:r>
      <w:r>
        <w:rPr>
          <w:rFonts w:ascii="Garamond" w:hAnsi="Garamond" w:eastAsia="Garamond"/>
          <w:sz w:val="14"/>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rPr>
          <w:rFonts w:ascii="Garamond" w:hAnsi="Garamond" w:eastAsia="Garamond"/>
          <w:sz w:val="10"/>
        </w:rPr>
      </w:r>
    </w:p>
    <w:p>
      <w:pPr>
        <w:pStyle w:val="689"/>
        <w:pBdr/>
        <w:spacing/>
        <w:ind/>
        <w:jc w:val="both"/>
        <w:rPr>
          <w:rFonts w:ascii="Garamond" w:hAnsi="Garamond" w:eastAsia="Garamond"/>
          <w:b/>
          <w:sz w:val="18"/>
        </w:rPr>
      </w:pPr>
      <w:r>
        <w:rPr>
          <w:rFonts w:ascii="Garamond" w:hAnsi="Garamond" w:eastAsia="Garamond"/>
          <w:b/>
          <w:sz w:val="18"/>
        </w:rPr>
      </w:r>
      <w:r>
        <w:rPr>
          <w:rFonts w:ascii="Garamond" w:hAnsi="Garamond" w:eastAsia="Garamond"/>
          <w:b/>
          <w:sz w:val="18"/>
        </w:rPr>
      </w:r>
    </w:p>
    <w:p>
      <w:pPr>
        <w:pStyle w:val="689"/>
        <w:pBdr/>
        <w:spacing/>
        <w:ind/>
        <w:jc w:val="both"/>
        <w:rPr>
          <w:rFonts w:ascii="Garamond" w:hAnsi="Garamond" w:eastAsia="Garamond"/>
          <w:b/>
          <w:sz w:val="22"/>
          <w:shd w:val="clear" w:color="auto" w:fill="c0c0c0"/>
        </w:rPr>
      </w:pPr>
      <w:r>
        <w:rPr>
          <w:rFonts w:ascii="Garamond" w:hAnsi="Garamond" w:eastAsia="Garamond"/>
          <w:b/>
          <w:sz w:val="24"/>
        </w:rPr>
        <w:t xml:space="preserve">5. Conditions particulières : </w:t>
      </w:r>
      <w:r>
        <w:rPr>
          <w:rFonts w:ascii="Garamond" w:hAnsi="Garamond" w:eastAsia="Garamond"/>
          <w:b/>
          <w:sz w:val="22"/>
          <w:shd w:val="clear" w:color="auto" w:fill="c0c0c0"/>
        </w:rPr>
      </w:r>
    </w:p>
    <w:p>
      <w:pPr>
        <w:pStyle w:val="689"/>
        <w:pBdr/>
        <w:spacing/>
        <w:ind/>
        <w:jc w:val="both"/>
        <w:rPr>
          <w:rFonts w:ascii="Garamond" w:hAnsi="Garamond" w:eastAsia="Garamond"/>
          <w:b/>
        </w:rPr>
      </w:pP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rPr>
          <w:rFonts w:ascii="Garamond" w:hAnsi="Garamond" w:eastAsia="Garamond"/>
          <w:b/>
        </w:rPr>
      </w:r>
    </w:p>
    <w:p>
      <w:pPr>
        <w:pStyle w:val="691"/>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sz w:val="22"/>
          <w:shd w:val="clear" w:color="auto" w:fill="c0c0c0"/>
        </w:rPr>
      </w:pPr>
      <w:r>
        <w:rPr>
          <w:rFonts w:ascii="Garamond" w:hAnsi="Garamond" w:eastAsia="Garamond"/>
          <w:b/>
        </w:rPr>
        <w:t xml:space="preserve">6. Surface habitable (si copropriété 'Loi Carrez') : </w:t>
      </w:r>
      <w:r>
        <w:rPr>
          <w:rFonts w:ascii="Garamond" w:hAnsi="Garamond" w:eastAsia="Garamond"/>
          <w:b/>
          <w:sz w:val="22"/>
          <w:shd w:val="clear" w:color="auto" w:fill="c0c0c0"/>
        </w:rPr>
        <w:t xml:space="preserve">    Bien non concerné   </w:t>
      </w:r>
      <w:r>
        <w:rPr>
          <w:rFonts w:ascii="Garamond" w:hAnsi="Garamond" w:eastAsia="Garamond"/>
          <w:b/>
          <w:sz w:val="22"/>
          <w:shd w:val="clear" w:color="auto" w:fill="c0c0c0"/>
        </w:rPr>
      </w:r>
    </w:p>
    <w:p>
      <w:pPr>
        <w:pStyle w:val="689"/>
        <w:pBdr/>
        <w:spacing/>
        <w:ind/>
        <w:jc w:val="both"/>
        <w:rPr>
          <w:rFonts w:ascii="Times New Roman" w:hAnsi="Times New Roman" w:eastAsia="Times New Roman"/>
          <w:b/>
        </w:rPr>
      </w:pPr>
      <w:r>
        <w:rPr>
          <w:rFonts w:ascii="Times New Roman" w:hAnsi="Times New Roman" w:eastAsia="Times New Roman"/>
          <w:b/>
        </w:rPr>
      </w:r>
      <w:r>
        <w:rPr>
          <w:rFonts w:ascii="Times New Roman" w:hAnsi="Times New Roman" w:eastAsia="Times New Roman"/>
          <w:b/>
        </w:rPr>
      </w:r>
    </w:p>
    <w:p>
      <w:pPr>
        <w:pStyle w:val="691"/>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sz w:val="10"/>
          <w:shd w:val="clear" w:color="auto" w:fill="c0c0c0"/>
        </w:rPr>
      </w:pPr>
      <w:r>
        <w:rPr>
          <w:rFonts w:ascii="Garamond" w:hAnsi="Garamond" w:eastAsia="Garamond"/>
          <w:b/>
          <w:sz w:val="10"/>
          <w:shd w:val="clear" w:color="auto" w:fill="c0c0c0"/>
        </w:rPr>
      </w:r>
      <w:r>
        <w:rPr>
          <w:rFonts w:ascii="Garamond" w:hAnsi="Garamond" w:eastAsia="Garamond"/>
          <w:b/>
          <w:sz w:val="10"/>
          <w:shd w:val="clear" w:color="auto" w:fill="c0c0c0"/>
        </w:rPr>
      </w:r>
    </w:p>
    <w:p>
      <w:pPr>
        <w:pStyle w:val="691"/>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sz w:val="22"/>
          <w:shd w:val="clear" w:color="auto" w:fill="c0c0c0"/>
        </w:rPr>
      </w:pPr>
      <w:r>
        <w:rPr>
          <w:rFonts w:ascii="Garamond" w:hAnsi="Garamond" w:eastAsia="Garamond"/>
          <w:b/>
          <w:sz w:val="22"/>
          <w:shd w:val="clear" w:color="auto" w:fill="c0c0c0"/>
        </w:rPr>
      </w:r>
      <w:r>
        <w:rPr>
          <w:rFonts w:ascii="Garamond" w:hAnsi="Garamond" w:eastAsia="Garamond"/>
          <w:b/>
          <w:sz w:val="22"/>
          <w:shd w:val="clear" w:color="auto" w:fill="c0c0c0"/>
        </w:rPr>
      </w:r>
    </w:p>
    <w:p>
      <w:pPr>
        <w:pStyle w:val="689"/>
        <w:pBdr/>
        <w:spacing/>
        <w:ind/>
        <w:rPr>
          <w:rFonts w:ascii="Garamond" w:hAnsi="Garamond" w:eastAsia="Garamond"/>
        </w:rPr>
      </w:pPr>
      <w:r>
        <w:rPr>
          <w:rFonts w:ascii="Garamond" w:hAnsi="Garamond" w:eastAsia="Garamond"/>
          <w:b/>
          <w:sz w:val="22"/>
          <w:shd w:val="clear" w:color="auto" w:fill="c0c0c0"/>
        </w:rPr>
        <w:br w:type="page" w:clear="all"/>
      </w:r>
      <w:r>
        <w:rPr>
          <w:rFonts w:ascii="Garamond" w:hAnsi="Garamond" w:eastAsia="Garamond"/>
          <w:b/>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w:t>
      </w:r>
      <w:r>
        <w:rPr>
          <w:rFonts w:ascii="Garamond" w:hAnsi="Garamond" w:eastAsia="Garamond"/>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r>
        <w:rPr>
          <w:rFonts w:ascii="Garamond" w:hAnsi="Garamond" w:eastAsia="Garamond"/>
        </w:rPr>
      </w:r>
    </w:p>
    <w:p>
      <w:pPr>
        <w:pStyle w:val="689"/>
        <w:pBdr/>
        <w:spacing/>
        <w:ind/>
        <w:rPr/>
      </w:pPr>
      <w:r/>
      <w:r/>
    </w:p>
    <w:p>
      <w:pPr>
        <w:pStyle w:val="689"/>
        <w:pBdr/>
        <w:spacing/>
        <w:ind/>
        <w:jc w:val="center"/>
        <w:rPr/>
      </w:pPr>
      <w:r>
        <mc:AlternateContent>
          <mc:Choice Requires="wpg">
            <w:drawing>
              <wp:inline xmlns:wp="http://schemas.openxmlformats.org/drawingml/2006/wordprocessingDrawing" distT="0" distB="0" distL="0" distR="0">
                <wp:extent cx="664210" cy="755015"/>
                <wp:effectExtent l="0" t="0" r="0" b="0"/>
                <wp:docPr id="3" name="359966ab2fe11763d"/>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3"/>
                        <a:stretch/>
                      </pic:blipFill>
                      <pic:spPr bwMode="auto">
                        <a:xfrm>
                          <a:off x="0" y="0"/>
                          <a:ext cx="664210" cy="75501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52.30pt;height:59.45pt;mso-wrap-distance-left:0.00pt;mso-wrap-distance-top:0.00pt;mso-wrap-distance-right:0.00pt;mso-wrap-distance-bottom:0.00pt;z-index:1;" stroked="false">
                <v:imagedata r:id="rId13" o:title=""/>
                <o:lock v:ext="edit" rotation="t"/>
              </v:shape>
            </w:pict>
          </mc:Fallback>
        </mc:AlternateContent>
      </w:r>
      <w:r>
        <w:t xml:space="preserve">  </w:t>
      </w:r>
      <w:r>
        <mc:AlternateContent>
          <mc:Choice Requires="wpg">
            <w:drawing>
              <wp:inline xmlns:wp="http://schemas.openxmlformats.org/drawingml/2006/wordprocessingDrawing" distT="0" distB="0" distL="0" distR="0">
                <wp:extent cx="666750" cy="791845"/>
                <wp:effectExtent l="0" t="0" r="0" b="0"/>
                <wp:docPr id="4" name="371366ab2fe117654"/>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4"/>
                        <a:stretch/>
                      </pic:blipFill>
                      <pic:spPr bwMode="auto">
                        <a:xfrm>
                          <a:off x="0" y="0"/>
                          <a:ext cx="666750" cy="79184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52.50pt;height:62.35pt;mso-wrap-distance-left:0.00pt;mso-wrap-distance-top:0.00pt;mso-wrap-distance-right:0.00pt;mso-wrap-distance-bottom:0.00pt;z-index:1;" stroked="false">
                <v:imagedata r:id="rId14" o:title=""/>
                <o:lock v:ext="edit" rotation="t"/>
              </v:shape>
            </w:pict>
          </mc:Fallback>
        </mc:AlternateContent>
      </w:r>
      <w:r>
        <mc:AlternateContent>
          <mc:Choice Requires="wpg">
            <w:drawing>
              <wp:inline xmlns:wp="http://schemas.openxmlformats.org/drawingml/2006/wordprocessingDrawing" distT="0" distB="0" distL="0" distR="0">
                <wp:extent cx="1088390" cy="421005"/>
                <wp:effectExtent l="0" t="0" r="0" b="0"/>
                <wp:docPr id="5" name="937866ab2fe117667"/>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5"/>
                        <a:stretch/>
                      </pic:blipFill>
                      <pic:spPr bwMode="auto">
                        <a:xfrm>
                          <a:off x="0" y="0"/>
                          <a:ext cx="1088390" cy="42100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85.70pt;height:33.15pt;mso-wrap-distance-left:0.00pt;mso-wrap-distance-top:0.00pt;mso-wrap-distance-right:0.00pt;mso-wrap-distance-bottom:0.00pt;z-index:1;" stroked="false">
                <v:imagedata r:id="rId15" o:title=""/>
                <o:lock v:ext="edit" rotation="t"/>
              </v:shape>
            </w:pict>
          </mc:Fallback>
        </mc:AlternateContent>
      </w:r>
      <w:r>
        <mc:AlternateContent>
          <mc:Choice Requires="wpg">
            <w:drawing>
              <wp:inline xmlns:wp="http://schemas.openxmlformats.org/drawingml/2006/wordprocessingDrawing" distT="0" distB="0" distL="0" distR="0">
                <wp:extent cx="742950" cy="695325"/>
                <wp:effectExtent l="0" t="0" r="0" b="0"/>
                <wp:docPr id="6" name="834766ab2fe117679"/>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6"/>
                        <a:stretch/>
                      </pic:blipFill>
                      <pic:spPr bwMode="auto">
                        <a:xfrm>
                          <a:off x="0" y="0"/>
                          <a:ext cx="742950" cy="6953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58.50pt;height:54.75pt;mso-wrap-distance-left:0.00pt;mso-wrap-distance-top:0.00pt;mso-wrap-distance-right:0.00pt;mso-wrap-distance-bottom:0.00pt;z-index:1;" stroked="false">
                <v:imagedata r:id="rId16" o:title=""/>
                <o:lock v:ext="edit" rotation="t"/>
              </v:shape>
            </w:pict>
          </mc:Fallback>
        </mc:AlternateContent>
      </w:r>
      <w:r>
        <mc:AlternateContent>
          <mc:Choice Requires="wpg">
            <w:drawing>
              <wp:inline xmlns:wp="http://schemas.openxmlformats.org/drawingml/2006/wordprocessingDrawing" distT="0" distB="0" distL="0" distR="0">
                <wp:extent cx="1061085" cy="629920"/>
                <wp:effectExtent l="0" t="0" r="0" b="0"/>
                <wp:docPr id="7" name="865366ab2fe11768a"/>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7"/>
                        <a:stretch/>
                      </pic:blipFill>
                      <pic:spPr bwMode="auto">
                        <a:xfrm>
                          <a:off x="0" y="0"/>
                          <a:ext cx="1061085" cy="62992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83.55pt;height:49.60pt;mso-wrap-distance-left:0.00pt;mso-wrap-distance-top:0.00pt;mso-wrap-distance-right:0.00pt;mso-wrap-distance-bottom:0.00pt;z-index:1;" stroked="false">
                <v:imagedata r:id="rId17" o:title=""/>
                <o:lock v:ext="edit" rotation="t"/>
              </v:shape>
            </w:pict>
          </mc:Fallback>
        </mc:AlternateContent>
      </w:r>
      <w:r>
        <w:t xml:space="preserve">   </w:t>
      </w:r>
      <w:r>
        <mc:AlternateContent>
          <mc:Choice Requires="wpg">
            <w:drawing>
              <wp:inline xmlns:wp="http://schemas.openxmlformats.org/drawingml/2006/wordprocessingDrawing" distT="0" distB="0" distL="0" distR="0">
                <wp:extent cx="977265" cy="465455"/>
                <wp:effectExtent l="0" t="0" r="0" b="0"/>
                <wp:docPr id="8" name="379566ab2fe11769c"/>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8"/>
                        <a:stretch/>
                      </pic:blipFill>
                      <pic:spPr bwMode="auto">
                        <a:xfrm>
                          <a:off x="0" y="0"/>
                          <a:ext cx="977265" cy="46545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76.95pt;height:36.65pt;mso-wrap-distance-left:0.00pt;mso-wrap-distance-top:0.00pt;mso-wrap-distance-right:0.00pt;mso-wrap-distance-bottom:0.00pt;z-index:1;" stroked="false">
                <v:imagedata r:id="rId18" o:title=""/>
                <o:lock v:ext="edit" rotation="t"/>
              </v:shape>
            </w:pict>
          </mc:Fallback>
        </mc:AlternateContent>
      </w:r>
      <w:r>
        <w:t xml:space="preserve">  </w:t>
      </w:r>
      <w:r>
        <mc:AlternateContent>
          <mc:Choice Requires="wpg">
            <w:drawing>
              <wp:inline xmlns:wp="http://schemas.openxmlformats.org/drawingml/2006/wordprocessingDrawing" distT="0" distB="0" distL="0" distR="0">
                <wp:extent cx="845820" cy="257175"/>
                <wp:effectExtent l="0" t="0" r="0" b="0"/>
                <wp:docPr id="9" name="848366ab2fe1176af"/>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9"/>
                        <a:stretch/>
                      </pic:blipFill>
                      <pic:spPr bwMode="auto">
                        <a:xfrm>
                          <a:off x="0" y="0"/>
                          <a:ext cx="845820" cy="2571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66.60pt;height:20.25pt;mso-wrap-distance-left:0.00pt;mso-wrap-distance-top:0.00pt;mso-wrap-distance-right:0.00pt;mso-wrap-distance-bottom:0.00pt;z-index:1;" stroked="false">
                <v:imagedata r:id="rId19" o:title=""/>
                <o:lock v:ext="edit" rotation="t"/>
              </v:shape>
            </w:pict>
          </mc:Fallback>
        </mc:AlternateContent>
      </w:r>
      <w:r/>
    </w:p>
    <w:p>
      <w:pPr>
        <w:pStyle w:val="689"/>
        <w:pBdr/>
        <w:spacing/>
        <w:ind/>
        <w:jc w:val="center"/>
        <w:rPr/>
      </w:pPr>
      <w:r>
        <mc:AlternateContent>
          <mc:Choice Requires="wpg">
            <w:drawing>
              <wp:inline xmlns:wp="http://schemas.openxmlformats.org/drawingml/2006/wordprocessingDrawing" distT="0" distB="0" distL="0" distR="0">
                <wp:extent cx="723900" cy="589915"/>
                <wp:effectExtent l="0" t="0" r="0" b="0"/>
                <wp:docPr id="10" name="645166ab2fe1176c1"/>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0"/>
                        <a:stretch/>
                      </pic:blipFill>
                      <pic:spPr bwMode="auto">
                        <a:xfrm>
                          <a:off x="0" y="0"/>
                          <a:ext cx="723900" cy="58991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57.00pt;height:46.45pt;mso-wrap-distance-left:0.00pt;mso-wrap-distance-top:0.00pt;mso-wrap-distance-right:0.00pt;mso-wrap-distance-bottom:0.00pt;z-index:1;" stroked="false">
                <v:imagedata r:id="rId20" o:title=""/>
                <o:lock v:ext="edit" rotation="t"/>
              </v:shape>
            </w:pict>
          </mc:Fallback>
        </mc:AlternateContent>
      </w:r>
      <w:r>
        <w:t xml:space="preserve">  </w:t>
      </w:r>
      <w:r>
        <mc:AlternateContent>
          <mc:Choice Requires="wpg">
            <w:drawing>
              <wp:inline xmlns:wp="http://schemas.openxmlformats.org/drawingml/2006/wordprocessingDrawing" distT="0" distB="0" distL="0" distR="0">
                <wp:extent cx="831850" cy="624205"/>
                <wp:effectExtent l="0" t="0" r="0" b="0"/>
                <wp:docPr id="11" name="626066ab2fe1176d5"/>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1"/>
                        <a:stretch/>
                      </pic:blipFill>
                      <pic:spPr bwMode="auto">
                        <a:xfrm>
                          <a:off x="0" y="0"/>
                          <a:ext cx="831850" cy="6242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65.50pt;height:49.15pt;mso-wrap-distance-left:0.00pt;mso-wrap-distance-top:0.00pt;mso-wrap-distance-right:0.00pt;mso-wrap-distance-bottom:0.00pt;z-index:1;" stroked="false">
                <v:imagedata r:id="rId21" o:title=""/>
                <o:lock v:ext="edit" rotation="t"/>
              </v:shape>
            </w:pict>
          </mc:Fallback>
        </mc:AlternateContent>
      </w:r>
      <w:r>
        <mc:AlternateContent>
          <mc:Choice Requires="wpg">
            <w:drawing>
              <wp:inline xmlns:wp="http://schemas.openxmlformats.org/drawingml/2006/wordprocessingDrawing" distT="0" distB="0" distL="0" distR="0">
                <wp:extent cx="1038225" cy="471170"/>
                <wp:effectExtent l="0" t="0" r="0" b="0"/>
                <wp:docPr id="12" name="291266ab2fe1176e9"/>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2"/>
                        <a:stretch/>
                      </pic:blipFill>
                      <pic:spPr bwMode="auto">
                        <a:xfrm>
                          <a:off x="0" y="0"/>
                          <a:ext cx="1038225" cy="47117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81.75pt;height:37.10pt;mso-wrap-distance-left:0.00pt;mso-wrap-distance-top:0.00pt;mso-wrap-distance-right:0.00pt;mso-wrap-distance-bottom:0.00pt;z-index:1;" stroked="false">
                <v:imagedata r:id="rId22" o:title=""/>
                <o:lock v:ext="edit" rotation="t"/>
              </v:shape>
            </w:pict>
          </mc:Fallback>
        </mc:AlternateContent>
      </w:r>
      <w:r>
        <w:t xml:space="preserve">  </w:t>
      </w:r>
      <w:r>
        <mc:AlternateContent>
          <mc:Choice Requires="wpg">
            <w:drawing>
              <wp:inline xmlns:wp="http://schemas.openxmlformats.org/drawingml/2006/wordprocessingDrawing" distT="0" distB="0" distL="0" distR="0">
                <wp:extent cx="594995" cy="594995"/>
                <wp:effectExtent l="0" t="0" r="0" b="0"/>
                <wp:docPr id="13" name="161466ab2fe1176fd"/>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3"/>
                        <a:stretch/>
                      </pic:blipFill>
                      <pic:spPr bwMode="auto">
                        <a:xfrm>
                          <a:off x="0" y="0"/>
                          <a:ext cx="594995" cy="59499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6.85pt;height:46.85pt;mso-wrap-distance-left:0.00pt;mso-wrap-distance-top:0.00pt;mso-wrap-distance-right:0.00pt;mso-wrap-distance-bottom:0.00pt;z-index:1;" stroked="false">
                <v:imagedata r:id="rId23" o:title=""/>
                <o:lock v:ext="edit" rotation="t"/>
              </v:shape>
            </w:pict>
          </mc:Fallback>
        </mc:AlternateContent>
      </w:r>
      <w:r>
        <w:t xml:space="preserve">  </w:t>
      </w:r>
      <w:r>
        <mc:AlternateContent>
          <mc:Choice Requires="wpg">
            <w:drawing>
              <wp:inline xmlns:wp="http://schemas.openxmlformats.org/drawingml/2006/wordprocessingDrawing" distT="0" distB="0" distL="0" distR="0">
                <wp:extent cx="748030" cy="726440"/>
                <wp:effectExtent l="0" t="0" r="0" b="0"/>
                <wp:docPr id="14" name="155166ab2fe117712"/>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4"/>
                        <a:stretch/>
                      </pic:blipFill>
                      <pic:spPr bwMode="auto">
                        <a:xfrm>
                          <a:off x="0" y="0"/>
                          <a:ext cx="748030" cy="72644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58.90pt;height:57.20pt;mso-wrap-distance-left:0.00pt;mso-wrap-distance-top:0.00pt;mso-wrap-distance-right:0.00pt;mso-wrap-distance-bottom:0.00pt;z-index:1;" stroked="false">
                <v:imagedata r:id="rId24" o:title=""/>
                <o:lock v:ext="edit" rotation="t"/>
              </v:shape>
            </w:pict>
          </mc:Fallback>
        </mc:AlternateContent>
      </w:r>
      <w:r>
        <mc:AlternateContent>
          <mc:Choice Requires="wpg">
            <w:drawing>
              <wp:inline xmlns:wp="http://schemas.openxmlformats.org/drawingml/2006/wordprocessingDrawing" distT="0" distB="0" distL="0" distR="0">
                <wp:extent cx="624205" cy="624205"/>
                <wp:effectExtent l="0" t="0" r="0" b="0"/>
                <wp:docPr id="15" name="460266ab2fe117728"/>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5"/>
                        <a:stretch/>
                      </pic:blipFill>
                      <pic:spPr bwMode="auto">
                        <a:xfrm>
                          <a:off x="0" y="0"/>
                          <a:ext cx="624204" cy="6242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9.15pt;height:49.15pt;mso-wrap-distance-left:0.00pt;mso-wrap-distance-top:0.00pt;mso-wrap-distance-right:0.00pt;mso-wrap-distance-bottom:0.00pt;z-index:1;" stroked="false">
                <v:imagedata r:id="rId25" o:title=""/>
                <o:lock v:ext="edit" rotation="t"/>
              </v:shape>
            </w:pict>
          </mc:Fallback>
        </mc:AlternateContent>
      </w:r>
      <w:r>
        <w:t xml:space="preserve">  </w:t>
      </w:r>
      <w:r>
        <mc:AlternateContent>
          <mc:Choice Requires="wpg">
            <w:drawing>
              <wp:inline xmlns:wp="http://schemas.openxmlformats.org/drawingml/2006/wordprocessingDrawing" distT="0" distB="0" distL="0" distR="0">
                <wp:extent cx="624205" cy="739140"/>
                <wp:effectExtent l="0" t="0" r="0" b="0"/>
                <wp:docPr id="16" name="516766ab2fe117749"/>
                <wp:cNvGraphicFramePr/>
                <a:graphic xmlns:a="http://schemas.openxmlformats.org/drawingml/2006/main">
                  <a:graphicData uri="http://schemas.openxmlformats.org/drawingml/2006/picture">
                    <pic:pic xmlns:pic="http://schemas.openxmlformats.org/drawingml/2006/picture">
                      <pic:nvPicPr>
                        <pic:cNvPr id="0" name="Image 16"/>
                        <pic:cNvPicPr/>
                        <pic:nvPr/>
                      </pic:nvPicPr>
                      <pic:blipFill>
                        <a:blip r:embed="rId26"/>
                        <a:stretch/>
                      </pic:blipFill>
                      <pic:spPr bwMode="auto">
                        <a:xfrm>
                          <a:off x="0" y="0"/>
                          <a:ext cx="624204" cy="73914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9.15pt;height:58.20pt;mso-wrap-distance-left:0.00pt;mso-wrap-distance-top:0.00pt;mso-wrap-distance-right:0.00pt;mso-wrap-distance-bottom:0.00pt;z-index:1;" stroked="false">
                <v:imagedata r:id="rId26" o:title=""/>
                <o:lock v:ext="edit" rotation="t"/>
              </v:shape>
            </w:pict>
          </mc:Fallback>
        </mc:AlternateContent>
      </w:r>
      <w:r>
        <w:t xml:space="preserve"> </w:t>
      </w:r>
      <w:r/>
    </w:p>
    <w:p>
      <w:pPr>
        <w:pStyle w:val="689"/>
        <w:pBdr/>
        <w:spacing/>
        <w:ind/>
        <w:rPr>
          <w:rFonts w:ascii="Garamond" w:hAnsi="Garamond" w:eastAsia="Garamond"/>
          <w:sz w:val="18"/>
        </w:rPr>
      </w:pPr>
      <w:r>
        <w:rPr>
          <w:rFonts w:ascii="Garamond" w:hAnsi="Garamond" w:eastAsia="Garamond"/>
          <w:sz w:val="18"/>
        </w:rPr>
      </w:r>
      <w:r>
        <w:rPr>
          <w:rFonts w:ascii="Garamond" w:hAnsi="Garamond" w:eastAsia="Garamond"/>
          <w:sz w:val="18"/>
        </w:rPr>
      </w:r>
    </w:p>
    <w:p>
      <w:pPr>
        <w:pStyle w:val="689"/>
        <w:pBdr/>
        <w:spacing/>
        <w:ind/>
        <w:rPr>
          <w:rFonts w:ascii="Garamond" w:hAnsi="Garamond" w:eastAsia="Garamond"/>
        </w:rPr>
      </w:pPr>
      <w:r>
        <w:rPr>
          <w:rFonts w:ascii="Garamond" w:hAnsi="Garamond" w:eastAsia="Garamond"/>
          <w:b/>
          <w:sz w:val="24"/>
        </w:rPr>
        <w:t xml:space="preserve">8. Plus-value et T.V.A. :</w:t>
      </w:r>
      <w:r>
        <w:rPr>
          <w:rFonts w:ascii="Garamond" w:hAnsi="Garamond" w:eastAsia="Garamond"/>
          <w:b/>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r>
        <w:rPr>
          <w:rFonts w:ascii="Garamond" w:hAnsi="Garamond" w:eastAsia="Garamond"/>
        </w:rPr>
      </w:r>
    </w:p>
    <w:p>
      <w:pPr>
        <w:pStyle w:val="689"/>
        <w:pBdr/>
        <w:spacing/>
        <w:ind/>
        <w:rPr>
          <w:rFonts w:ascii="Garamond" w:hAnsi="Garamond" w:eastAsia="Garamond"/>
          <w:sz w:val="18"/>
        </w:rPr>
      </w:pPr>
      <w:r>
        <w:rPr>
          <w:rFonts w:ascii="Garamond" w:hAnsi="Garamond" w:eastAsia="Garamond"/>
          <w:sz w:val="18"/>
        </w:rPr>
      </w:r>
      <w:r>
        <w:rPr>
          <w:rFonts w:ascii="Garamond" w:hAnsi="Garamond" w:eastAsia="Garamond"/>
          <w:sz w:val="18"/>
        </w:rPr>
      </w:r>
    </w:p>
    <w:p>
      <w:pPr>
        <w:pStyle w:val="689"/>
        <w:pBdr/>
        <w:spacing/>
        <w:ind/>
        <w:jc w:val="both"/>
        <w:rPr>
          <w:rFonts w:ascii="Garamond" w:hAnsi="Garamond" w:eastAsia="Garamond"/>
        </w:rPr>
      </w:pPr>
      <w:r>
        <w:rPr>
          <w:rFonts w:ascii="Garamond" w:hAnsi="Garamond" w:eastAsia="Garamond"/>
          <w:b/>
          <w:sz w:val="24"/>
        </w:rPr>
        <w:t xml:space="preserve">9. Pouvoirs du mandataire :</w:t>
      </w:r>
      <w:r>
        <w:rPr>
          <w:rFonts w:ascii="Garamond" w:hAnsi="Garamond" w:eastAsia="Garamond"/>
          <w:b/>
        </w:rPr>
        <w:t xml:space="preserve"> </w:t>
      </w:r>
      <w:r>
        <w:rPr>
          <w:rFonts w:ascii="Garamond" w:hAnsi="Garamond" w:eastAsia="Garamond"/>
        </w:rPr>
        <w:t xml:space="preserve">En considération du mandat présentement accordé, tous pouvoirs vous sont donnés pour mener à bien votre mission. Vous pourrez notamment :</w:t>
      </w:r>
      <w:r>
        <w:rPr>
          <w:rFonts w:ascii="Garamond" w:hAnsi="Garamond" w:eastAsia="Garamond"/>
        </w:rPr>
      </w:r>
    </w:p>
    <w:p>
      <w:pPr>
        <w:pStyle w:val="689"/>
        <w:pBdr/>
        <w:spacing/>
        <w:ind/>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rPr>
          <w:rFonts w:ascii="Garamond" w:hAnsi="Garamond" w:eastAsia="Garamond"/>
        </w:rPr>
      </w:r>
    </w:p>
    <w:p>
      <w:pPr>
        <w:pStyle w:val="689"/>
        <w:pBdr/>
        <w:spacing/>
        <w:ind/>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rPr>
          <w:rFonts w:ascii="Garamond" w:hAnsi="Garamond" w:eastAsia="Garamond"/>
        </w:rPr>
      </w:r>
    </w:p>
    <w:p>
      <w:pPr>
        <w:pStyle w:val="689"/>
        <w:pBdr/>
        <w:spacing/>
        <w:ind/>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rPr>
          <w:rFonts w:ascii="Garamond" w:hAnsi="Garamond" w:eastAsia="Garamond"/>
        </w:rPr>
      </w:r>
    </w:p>
    <w:p>
      <w:pPr>
        <w:pStyle w:val="689"/>
        <w:pBdr/>
        <w:spacing/>
        <w:ind/>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rPr>
          <w:rFonts w:ascii="Garamond" w:hAnsi="Garamond" w:eastAsia="Garamond"/>
        </w:rPr>
      </w:r>
    </w:p>
    <w:p>
      <w:pPr>
        <w:pStyle w:val="689"/>
        <w:pBdr/>
        <w:spacing/>
        <w:ind/>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rPr>
          <w:rFonts w:ascii="Garamond" w:hAnsi="Garamond" w:eastAsia="Garamond"/>
        </w:rPr>
      </w:r>
    </w:p>
    <w:p>
      <w:pPr>
        <w:pStyle w:val="689"/>
        <w:pBdr/>
        <w:spacing/>
        <w:ind/>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rPr>
          <w:rFonts w:ascii="Garamond" w:hAnsi="Garamond" w:eastAsia="Garamond"/>
        </w:rPr>
      </w:r>
    </w:p>
    <w:p>
      <w:pPr>
        <w:pStyle w:val="689"/>
        <w:pBdr/>
        <w:spacing/>
        <w:ind/>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rPr>
          <w:rFonts w:ascii="Garamond" w:hAnsi="Garamond" w:eastAsia="Garamond"/>
        </w:rPr>
      </w:r>
    </w:p>
    <w:p>
      <w:pPr>
        <w:pStyle w:val="689"/>
        <w:pBdr/>
        <w:spacing/>
        <w:ind/>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rPr>
          <w:rFonts w:ascii="Garamond" w:hAnsi="Garamond" w:eastAsia="Garamond"/>
        </w:rPr>
      </w:r>
    </w:p>
    <w:p>
      <w:pPr>
        <w:pStyle w:val="689"/>
        <w:pBdr/>
        <w:spacing/>
        <w:ind/>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rPr>
          <w:rFonts w:ascii="Garamond" w:hAnsi="Garamond" w:eastAsia="Garamond"/>
        </w:rPr>
      </w:r>
    </w:p>
    <w:p>
      <w:pPr>
        <w:pStyle w:val="689"/>
        <w:pBdr/>
        <w:spacing/>
        <w:ind/>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rPr>
          <w:rFonts w:ascii="Garamond" w:hAnsi="Garamond" w:eastAsia="Garamond"/>
        </w:rPr>
      </w:r>
    </w:p>
    <w:p>
      <w:pPr>
        <w:pStyle w:val="689"/>
        <w:pBdr/>
        <w:spacing/>
        <w:ind/>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rPr>
          <w:rFonts w:ascii="Garamond" w:hAnsi="Garamond" w:eastAsia="Garamond"/>
        </w:rPr>
      </w:r>
    </w:p>
    <w:p>
      <w:pPr>
        <w:pStyle w:val="689"/>
        <w:pBdr/>
        <w:spacing/>
        <w:ind/>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rPr>
          <w:rFonts w:ascii="Garamond" w:hAnsi="Garamond" w:eastAsia="Garamond"/>
          <w:sz w:val="18"/>
        </w:rPr>
      </w:r>
    </w:p>
    <w:p>
      <w:pPr>
        <w:pStyle w:val="689"/>
        <w:pBdr/>
        <w:spacing/>
        <w:ind/>
        <w:rPr>
          <w:rFonts w:ascii="Garamond" w:hAnsi="Garamond" w:eastAsia="Garamond"/>
          <w:sz w:val="18"/>
        </w:rPr>
      </w:pPr>
      <w:r>
        <w:rPr>
          <w:rFonts w:ascii="Garamond" w:hAnsi="Garamond" w:eastAsia="Garamond"/>
          <w:sz w:val="18"/>
        </w:rPr>
      </w:r>
      <w:r>
        <w:rPr>
          <w:rFonts w:ascii="Garamond" w:hAnsi="Garamond" w:eastAsia="Garamond"/>
          <w:sz w:val="18"/>
        </w:rPr>
      </w:r>
    </w:p>
    <w:p>
      <w:pPr>
        <w:pStyle w:val="689"/>
        <w:pBdr/>
        <w:spacing/>
        <w:ind/>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rPr>
          <w:rFonts w:ascii="Garamond" w:hAnsi="Garamond" w:eastAsia="Garamond"/>
          <w:b/>
        </w:rPr>
      </w:r>
    </w:p>
    <w:p>
      <w:pPr>
        <w:pStyle w:val="689"/>
        <w:pBdr/>
        <w:spacing/>
        <w:ind/>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rPr>
          <w:rFonts w:ascii="Garamond" w:hAnsi="Garamond" w:eastAsia="Garamond"/>
        </w:rPr>
      </w:r>
    </w:p>
    <w:p>
      <w:pPr>
        <w:pStyle w:val="689"/>
        <w:pBdr/>
        <w:spacing/>
        <w:ind/>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rPr>
          <w:rFonts w:ascii="Garamond" w:hAnsi="Garamond" w:eastAsia="Garamond"/>
        </w:rPr>
      </w:r>
    </w:p>
    <w:p>
      <w:pPr>
        <w:pStyle w:val="689"/>
        <w:pBdr/>
        <w:spacing/>
        <w:ind/>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rPr>
          <w:rFonts w:ascii="Garamond" w:hAnsi="Garamond" w:eastAsia="Garamond"/>
        </w:rPr>
      </w:r>
    </w:p>
    <w:p>
      <w:pPr>
        <w:pStyle w:val="689"/>
        <w:pBdr/>
        <w:spacing/>
        <w:ind/>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rPr>
          <w:rFonts w:ascii="Garamond" w:hAnsi="Garamond" w:eastAsia="Garamond"/>
        </w:rPr>
      </w:r>
    </w:p>
    <w:p>
      <w:pPr>
        <w:pStyle w:val="689"/>
        <w:pBdr/>
        <w:spacing/>
        <w:ind/>
        <w:rPr>
          <w:rFonts w:ascii="Garamond" w:hAnsi="Garamond" w:eastAsia="Garamond"/>
        </w:rPr>
      </w:pPr>
      <w:r>
        <w:rPr>
          <w:rFonts w:ascii="Garamond" w:hAnsi="Garamond" w:eastAsia="Garamond"/>
        </w:rPr>
      </w:r>
      <w:r>
        <w:rPr>
          <w:rFonts w:ascii="Garamond" w:hAnsi="Garamond" w:eastAsia="Garamond"/>
        </w:rPr>
      </w:r>
    </w:p>
    <w:p>
      <w:pPr>
        <w:pStyle w:val="689"/>
        <w:pBdr/>
        <w:spacing/>
        <w:ind/>
        <w:jc w:val="both"/>
        <w:rPr>
          <w:rFonts w:ascii="Garamond" w:hAnsi="Garamond" w:eastAsia="Garamond"/>
          <w:sz w:val="18"/>
        </w:rPr>
      </w:pPr>
      <w:r>
        <w:rPr>
          <w:rFonts w:ascii="Garamond" w:hAnsi="Garamond" w:eastAsia="Garamond"/>
          <w:sz w:val="18"/>
        </w:rPr>
      </w:r>
      <w:r>
        <w:rPr>
          <w:rFonts w:ascii="Garamond" w:hAnsi="Garamond" w:eastAsia="Garamond"/>
          <w:sz w:val="18"/>
        </w:rPr>
      </w:r>
    </w:p>
    <w:p>
      <w:pPr>
        <w:pStyle w:val="689"/>
        <w:pBdr/>
        <w:spacing/>
        <w:ind/>
        <w:jc w:val="both"/>
        <w:rPr>
          <w:rFonts w:ascii="Garamond" w:hAnsi="Garamond" w:eastAsia="Garamond"/>
          <w:sz w:val="18"/>
        </w:rPr>
      </w:pPr>
      <w:r>
        <w:rPr>
          <w:rFonts w:ascii="Garamond" w:hAnsi="Garamond" w:eastAsia="Garamond"/>
          <w:sz w:val="18"/>
        </w:rPr>
      </w:r>
      <w:r>
        <w:rPr>
          <w:rFonts w:ascii="Garamond" w:hAnsi="Garamond" w:eastAsia="Garamond"/>
          <w:sz w:val="18"/>
        </w:rPr>
      </w:r>
    </w:p>
    <w:p>
      <w:pPr>
        <w:pStyle w:val="689"/>
        <w:pBdr/>
        <w:spacing/>
        <w:ind/>
        <w:jc w:val="both"/>
        <w:rPr>
          <w:rFonts w:ascii="Garamond" w:hAnsi="Garamond" w:eastAsia="Garamond"/>
          <w:sz w:val="18"/>
        </w:rPr>
      </w:pPr>
      <w:r>
        <w:rPr>
          <w:rFonts w:ascii="Garamond" w:hAnsi="Garamond" w:eastAsia="Garamond"/>
          <w:sz w:val="18"/>
        </w:rPr>
      </w:r>
      <w:r>
        <w:rPr>
          <w:rFonts w:ascii="Garamond" w:hAnsi="Garamond" w:eastAsia="Garamond"/>
          <w:sz w:val="18"/>
        </w:rPr>
      </w:r>
    </w:p>
    <w:p>
      <w:pPr>
        <w:pStyle w:val="689"/>
        <w:pBdr/>
        <w:spacing/>
        <w:ind/>
        <w:rPr>
          <w:rFonts w:ascii="Garamond" w:hAnsi="Garamond" w:eastAsia="Garamond"/>
          <w:b/>
          <w:sz w:val="24"/>
        </w:rPr>
      </w:pPr>
      <w:r>
        <w:rPr>
          <w:rFonts w:ascii="Garamond" w:hAnsi="Garamond" w:eastAsia="Garamond"/>
          <w:b/>
          <w:sz w:val="24"/>
        </w:rPr>
        <w:t xml:space="preserve">11. Option mandat Sans Exclusivité : </w:t>
      </w:r>
      <w:r>
        <w:rPr>
          <w:rFonts w:ascii="Garamond" w:hAnsi="Garamond" w:eastAsia="Garamond"/>
          <w:b/>
          <w:sz w:val="24"/>
        </w:rPr>
      </w:r>
    </w:p>
    <w:p>
      <w:pPr>
        <w:pStyle w:val="691"/>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r>
        <w:rPr>
          <w:rFonts w:ascii="Garamond" w:hAnsi="Garamond" w:eastAsia="Garamond"/>
          <w:b/>
          <w:sz w:val="20"/>
        </w:rPr>
      </w:r>
    </w:p>
    <w:p>
      <w:pPr>
        <w:pStyle w:val="691"/>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rPr>
          <w:rFonts w:ascii="Garamond" w:hAnsi="Garamond" w:eastAsia="Garamond"/>
          <w:b/>
          <w:sz w:val="18"/>
        </w:rPr>
      </w:pPr>
      <w:r>
        <w:rPr>
          <w:rFonts w:ascii="Garamond" w:hAnsi="Garamond" w:eastAsia="Garamond"/>
          <w:b/>
          <w:sz w:val="18"/>
        </w:rPr>
      </w:r>
      <w:r>
        <w:rPr>
          <w:rFonts w:ascii="Garamond" w:hAnsi="Garamond" w:eastAsia="Garamond"/>
          <w:b/>
          <w:sz w:val="18"/>
        </w:rPr>
      </w:r>
    </w:p>
    <w:p>
      <w:pPr>
        <w:pStyle w:val="691"/>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left"/>
        <w:rPr>
          <w:rFonts w:ascii="Garamond" w:hAnsi="Garamond" w:eastAsia="Garamond"/>
          <w:b/>
        </w:rPr>
      </w:pPr>
      <w:r>
        <w:rPr>
          <w:rFonts w:ascii="Garamond" w:hAnsi="Garamond" w:eastAsia="Garamond"/>
          <w:b/>
        </w:rPr>
        <w:t xml:space="preserve">12. Vente sans votre concours</w:t>
      </w:r>
      <w:r>
        <w:rPr>
          <w:rFonts w:ascii="Garamond" w:hAnsi="Garamond" w:eastAsia="Garamond"/>
        </w:rPr>
        <w:t xml:space="preserve"> </w:t>
      </w:r>
      <w:r>
        <w:rPr>
          <w:rFonts w:ascii="Garamond" w:hAnsi="Garamond" w:eastAsia="Garamond"/>
          <w:b/>
        </w:rPr>
        <w:t xml:space="preserve">: </w:t>
      </w:r>
      <w:r>
        <w:rPr>
          <w:rFonts w:ascii="Garamond" w:hAnsi="Garamond" w:eastAsia="Garamond"/>
          <w:b/>
        </w:rPr>
      </w:r>
    </w:p>
    <w:p>
      <w:pPr>
        <w:pStyle w:val="691"/>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w:t>
      </w:r>
      <w:r>
        <w:rPr>
          <w:rFonts w:ascii="Garamond" w:hAnsi="Garamond" w:eastAsia="Garamond"/>
          <w:sz w:val="20"/>
        </w:rPr>
        <w:t xml:space="preserve">diatement en vous précisant les noms et adresses de l'acquéreur, du notaire chargé de l'acte authentique et de l'agence éventuellement intervenue, ainsi que du prix de vente final, et ce, pendant la durée du présent mandat et deux ans après son expiration.</w:t>
      </w:r>
      <w:r>
        <w:rPr>
          <w:rFonts w:ascii="Garamond" w:hAnsi="Garamond" w:eastAsia="Garamond"/>
          <w:sz w:val="20"/>
        </w:rPr>
      </w:r>
    </w:p>
    <w:p>
      <w:pPr>
        <w:pStyle w:val="691"/>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w:t>
      </w:r>
      <w:r>
        <w:rPr>
          <w:rFonts w:ascii="Garamond" w:hAnsi="Garamond" w:eastAsia="Garamond"/>
          <w:sz w:val="20"/>
        </w:rPr>
        <w:t xml:space="preserve">onnaissance de la vente du bien par l'intermédiaire de l'agence, ou en cas de refus de vendre à un acquéreur qui aurait été présenté par l'agence, le mandant versera une indemnité compensatrice forfaitaire égale à la rémunération prévue au présent mandat. </w:t>
      </w:r>
      <w:r>
        <w:rPr>
          <w:rFonts w:ascii="Garamond" w:hAnsi="Garamond" w:eastAsia="Garamond"/>
          <w:sz w:val="20"/>
        </w:rPr>
      </w:r>
    </w:p>
    <w:p>
      <w:pPr>
        <w:pStyle w:val="689"/>
        <w:pBdr/>
        <w:spacing/>
        <w:ind/>
        <w:rPr>
          <w:rFonts w:ascii="Garamond" w:hAnsi="Garamond" w:eastAsia="Garamond"/>
        </w:rPr>
      </w:pPr>
      <w:r>
        <w:rPr>
          <w:rFonts w:ascii="Garamond" w:hAnsi="Garamond" w:eastAsia="Garamond"/>
        </w:rPr>
      </w:r>
      <w:r>
        <w:rPr>
          <w:rFonts w:ascii="Garamond" w:hAnsi="Garamond" w:eastAsia="Garamond"/>
        </w:rPr>
      </w:r>
    </w:p>
    <w:p>
      <w:pPr>
        <w:pStyle w:val="691"/>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left"/>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rPr>
          <w:rFonts w:ascii="Garamond" w:hAnsi="Garamond" w:eastAsia="Garamond"/>
          <w:b/>
        </w:rPr>
      </w:r>
    </w:p>
    <w:p>
      <w:pPr>
        <w:pStyle w:val="689"/>
        <w:pBdr/>
        <w:spacing/>
        <w:ind/>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rPr>
          <w:rFonts w:ascii="Garamond" w:hAnsi="Garamond" w:eastAsia="Garamond"/>
        </w:rPr>
      </w:r>
    </w:p>
    <w:p>
      <w:pPr>
        <w:pStyle w:val="689"/>
        <w:pBdr/>
        <w:spacing/>
        <w:ind/>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rPr>
          <w:rFonts w:ascii="Garamond" w:hAnsi="Garamond" w:eastAsia="Garamond"/>
        </w:rPr>
      </w:r>
    </w:p>
    <w:p>
      <w:pPr>
        <w:pStyle w:val="689"/>
        <w:pBdr/>
        <w:spacing/>
        <w:ind/>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rPr>
          <w:rFonts w:ascii="Garamond" w:hAnsi="Garamond" w:eastAsia="Garamond"/>
        </w:rPr>
      </w:r>
    </w:p>
    <w:p>
      <w:pPr>
        <w:pStyle w:val="689"/>
        <w:pBdr/>
        <w:spacing/>
        <w:ind/>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rPr>
          <w:rFonts w:ascii="Garamond" w:hAnsi="Garamond" w:eastAsia="Garamond"/>
        </w:rPr>
      </w:r>
    </w:p>
    <w:p>
      <w:pPr>
        <w:pStyle w:val="689"/>
        <w:pBdr/>
        <w:spacing/>
        <w:ind/>
        <w:rPr>
          <w:rFonts w:ascii="Garamond" w:hAnsi="Garamond" w:eastAsia="Garamond"/>
          <w:sz w:val="18"/>
        </w:rPr>
      </w:pPr>
      <w:r>
        <w:rPr>
          <w:rFonts w:ascii="Garamond" w:hAnsi="Garamond" w:eastAsia="Garamond"/>
          <w:sz w:val="18"/>
        </w:rPr>
      </w:r>
      <w:r>
        <w:rPr>
          <w:rFonts w:ascii="Garamond" w:hAnsi="Garamond" w:eastAsia="Garamond"/>
          <w:sz w:val="18"/>
        </w:rPr>
      </w:r>
    </w:p>
    <w:p>
      <w:pPr>
        <w:pStyle w:val="689"/>
        <w:pBdr/>
        <w:spacing/>
        <w:ind/>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rPr>
          <w:rFonts w:ascii="Garamond" w:hAnsi="Garamond" w:eastAsia="Garamond"/>
          <w:sz w:val="22"/>
        </w:rPr>
      </w:r>
    </w:p>
    <w:p>
      <w:pPr>
        <w:pStyle w:val="689"/>
        <w:pBdr/>
        <w:spacing/>
        <w:ind/>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rPr>
          <w:rFonts w:ascii="Garamond" w:hAnsi="Garamond" w:eastAsia="Garamond"/>
          <w:sz w:val="22"/>
        </w:rPr>
      </w:r>
    </w:p>
    <w:p>
      <w:pPr>
        <w:pStyle w:val="689"/>
        <w:pBdr/>
        <w:spacing/>
        <w:ind/>
        <w:rPr>
          <w:rFonts w:ascii="Garamond" w:hAnsi="Garamond" w:eastAsia="Garamond"/>
          <w:b/>
          <w:sz w:val="24"/>
        </w:rPr>
      </w:pPr>
      <w:r>
        <w:rPr>
          <w:rFonts w:ascii="Garamond" w:hAnsi="Garamond" w:eastAsia="Garamond"/>
          <w:b/>
          <w:sz w:val="24"/>
        </w:rPr>
      </w:r>
      <w:r>
        <w:rPr>
          <w:rFonts w:ascii="Garamond" w:hAnsi="Garamond" w:eastAsia="Garamond"/>
          <w:b/>
          <w:sz w:val="24"/>
        </w:rPr>
      </w:r>
    </w:p>
    <w:p>
      <w:pPr>
        <w:pStyle w:val="689"/>
        <w:pBdr/>
        <w:spacing/>
        <w:ind/>
        <w:rPr>
          <w:rFonts w:ascii="Garamond" w:hAnsi="Garamond" w:eastAsia="Garamond"/>
          <w:b/>
          <w:sz w:val="24"/>
        </w:rPr>
      </w:pPr>
      <w:r>
        <w:rPr>
          <w:rFonts w:ascii="Garamond" w:hAnsi="Garamond" w:eastAsia="Garamond"/>
          <w:b/>
          <w:sz w:val="24"/>
        </w:rPr>
      </w:r>
      <w:r>
        <w:rPr>
          <w:rFonts w:ascii="Garamond" w:hAnsi="Garamond" w:eastAsia="Garamond"/>
          <w:b/>
          <w:sz w:val="24"/>
        </w:rPr>
      </w:r>
    </w:p>
    <w:p>
      <w:pPr>
        <w:pStyle w:val="689"/>
        <w:pBdr/>
        <w:spacing/>
        <w:ind/>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w:t>
      </w:r>
      <w:r>
        <w:rPr>
          <w:rFonts w:ascii="Garamond" w:hAnsi="Garamond" w:eastAsia="Garamond"/>
          <w:b/>
          <w:sz w:val="24"/>
        </w:rPr>
        <w:t xml:space="preserve">  Le  </w:t>
      </w:r>
      <w:r>
        <w:rPr>
          <w:rFonts w:ascii="Garamond" w:hAnsi="Garamond" w:eastAsia="Garamond"/>
          <w:b/>
          <w:sz w:val="24"/>
          <w:shd w:val="clear" w:color="auto" w:fill="c0c0c0"/>
        </w:rPr>
        <w:t xml:space="preserve">                 </w:t>
      </w:r>
      <w:r>
        <w:rPr>
          <w:rFonts w:ascii="Garamond" w:hAnsi="Garamond" w:eastAsia="Garamond"/>
          <w:b/>
          <w:sz w:val="24"/>
          <w:shd w:val="clear" w:color="auto" w:fill="c0c0c0"/>
        </w:rPr>
      </w:r>
    </w:p>
    <w:p>
      <w:pPr>
        <w:pStyle w:val="689"/>
        <w:pBdr/>
        <w:spacing/>
        <w:ind/>
        <w:jc w:val="both"/>
        <w:rPr>
          <w:rFonts w:ascii="Garamond" w:hAnsi="Garamond" w:eastAsia="Garamond"/>
        </w:rPr>
      </w:pPr>
      <w:r>
        <w:rPr>
          <w:rFonts w:ascii="Garamond" w:hAnsi="Garamond" w:eastAsia="Garamond"/>
        </w:rPr>
      </w:r>
      <w:r>
        <w:rPr>
          <w:rFonts w:ascii="Garamond" w:hAnsi="Garamond" w:eastAsia="Garamond"/>
        </w:rPr>
      </w:r>
    </w:p>
    <w:p>
      <w:pPr>
        <w:pStyle w:val="689"/>
        <w:pBdr/>
        <w:spacing/>
        <w:ind/>
        <w:jc w:val="both"/>
        <w:rPr>
          <w:rFonts w:ascii="Garamond" w:hAnsi="Garamond" w:eastAsia="Garamond"/>
        </w:rPr>
      </w:pPr>
      <w:r>
        <w:rPr>
          <w:rFonts w:ascii="Garamond" w:hAnsi="Garamond" w:eastAsia="Garamond"/>
        </w:rPr>
        <w:t xml:space="preserve">en deux exemplaires</w:t>
      </w:r>
      <w:r>
        <w:rPr>
          <w:rFonts w:ascii="Garamond" w:hAnsi="Garamond" w:eastAsia="Garamond"/>
        </w:rPr>
      </w:r>
    </w:p>
    <w:p>
      <w:pPr>
        <w:pStyle w:val="689"/>
        <w:pBdr/>
        <w:spacing/>
        <w:ind/>
        <w:jc w:val="both"/>
        <w:rPr>
          <w:rFonts w:ascii="Garamond" w:hAnsi="Garamond" w:eastAsia="Garamond"/>
        </w:rPr>
      </w:pPr>
      <w:r>
        <w:rPr>
          <w:rFonts w:ascii="Garamond" w:hAnsi="Garamond" w:eastAsia="Garamond"/>
        </w:rPr>
        <w:t xml:space="preserve">Le mandant déclare et reconnait </w:t>
      </w:r>
      <w:r>
        <w:rPr>
          <w:rFonts w:ascii="Garamond" w:hAnsi="Garamond" w:eastAsia="Garamond"/>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rPr>
          <w:rFonts w:ascii="Garamond" w:hAnsi="Garamond" w:eastAsia="Garamond"/>
        </w:rPr>
      </w:r>
    </w:p>
    <w:p>
      <w:pPr>
        <w:pStyle w:val="689"/>
        <w:pBdr/>
        <w:spacing/>
        <w:ind/>
        <w:rPr>
          <w:rFonts w:ascii="Garamond" w:hAnsi="Garamond" w:eastAsia="Garamond"/>
        </w:rPr>
      </w:pPr>
      <w:r>
        <w:rPr>
          <w:rFonts w:ascii="Garamond" w:hAnsi="Garamond" w:eastAsia="Garamond"/>
        </w:rPr>
      </w:r>
      <w:r>
        <w:rPr>
          <w:rFonts w:ascii="Garamond" w:hAnsi="Garamond" w:eastAsia="Garamond"/>
        </w:rP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Borders/>
            <w:tcW w:w="5103" w:type="dxa"/>
            <w:vAlign w:val="top"/>
            <w:textDirection w:val="lrTb"/>
            <w:noWrap w:val="false"/>
          </w:tcPr>
          <w:p>
            <w:pPr>
              <w:pStyle w:val="689"/>
              <w:pBdr/>
              <w:spacing/>
              <w:ind/>
              <w:jc w:val="center"/>
              <w:rPr>
                <w:rFonts w:ascii="Garamond" w:hAnsi="Garamond" w:eastAsia="Garamond"/>
              </w:rPr>
            </w:pPr>
            <w:r>
              <w:rPr>
                <w:rFonts w:ascii="Garamond" w:hAnsi="Garamond" w:eastAsia="Garamond"/>
              </w:rPr>
              <w:t xml:space="preserve">Le Propriétaire</w:t>
            </w:r>
            <w:r>
              <w:rPr>
                <w:rFonts w:ascii="Garamond" w:hAnsi="Garamond" w:eastAsia="Garamond"/>
              </w:rPr>
            </w:r>
          </w:p>
        </w:tc>
        <w:tc>
          <w:tcPr>
            <w:shd w:val="clear" w:color="auto" w:fill="auto"/>
            <w:tcBorders/>
            <w:tcW w:w="5103" w:type="dxa"/>
            <w:vAlign w:val="top"/>
            <w:textDirection w:val="lrTb"/>
            <w:noWrap w:val="false"/>
          </w:tcPr>
          <w:p>
            <w:pPr>
              <w:pStyle w:val="689"/>
              <w:pBdr/>
              <w:spacing/>
              <w:ind/>
              <w:jc w:val="center"/>
              <w:rPr>
                <w:rFonts w:ascii="Garamond" w:hAnsi="Garamond" w:eastAsia="Garamond"/>
              </w:rPr>
            </w:pPr>
            <w:r>
              <w:rPr>
                <w:rFonts w:ascii="Garamond" w:hAnsi="Garamond" w:eastAsia="Garamond"/>
              </w:rPr>
              <w:t xml:space="preserve">Demeures en Périgord </w:t>
            </w:r>
            <w:r>
              <w:rPr>
                <w:rFonts w:ascii="Garamond" w:hAnsi="Garamond" w:eastAsia="Garamond"/>
              </w:rPr>
            </w:r>
          </w:p>
        </w:tc>
      </w:tr>
      <w:tr>
        <w:trPr/>
        <w:tc>
          <w:tcPr>
            <w:shd w:val="clear" w:color="auto" w:fill="auto"/>
            <w:tcBorders/>
            <w:tcW w:w="5103" w:type="dxa"/>
            <w:vAlign w:val="top"/>
            <w:textDirection w:val="lrTb"/>
            <w:noWrap w:val="false"/>
          </w:tcPr>
          <w:p>
            <w:pPr>
              <w:pStyle w:val="689"/>
              <w:pBdr/>
              <w:spacing/>
              <w:ind/>
              <w:jc w:val="center"/>
              <w:rPr>
                <w:rFonts w:ascii="Garamond" w:hAnsi="Garamond" w:eastAsia="Garamond"/>
              </w:rPr>
            </w:pPr>
            <w:r>
              <w:rPr>
                <w:rFonts w:ascii="Garamond" w:hAnsi="Garamond" w:eastAsia="Garamond"/>
              </w:rPr>
              <w:t xml:space="preserve">"Bon pour mandat"</w:t>
            </w:r>
            <w:r>
              <w:rPr>
                <w:rFonts w:ascii="Garamond" w:hAnsi="Garamond" w:eastAsia="Garamond"/>
              </w:rPr>
            </w:r>
          </w:p>
        </w:tc>
        <w:tc>
          <w:tcPr>
            <w:shd w:val="clear" w:color="auto" w:fill="auto"/>
            <w:tcBorders/>
            <w:tcW w:w="5103" w:type="dxa"/>
            <w:vAlign w:val="top"/>
            <w:textDirection w:val="lrTb"/>
            <w:noWrap w:val="false"/>
          </w:tcPr>
          <w:p>
            <w:pPr>
              <w:pStyle w:val="689"/>
              <w:pBdr/>
              <w:spacing/>
              <w:ind/>
              <w:jc w:val="center"/>
              <w:rPr>
                <w:rFonts w:ascii="Garamond" w:hAnsi="Garamond" w:eastAsia="Garamond"/>
              </w:rPr>
            </w:pPr>
            <w:r>
              <w:rPr>
                <w:rFonts w:ascii="Garamond" w:hAnsi="Garamond" w:eastAsia="Garamond"/>
              </w:rPr>
              <w:t xml:space="preserve">"Mandat Accepté"</w:t>
            </w:r>
            <w:r>
              <w:rPr>
                <w:rFonts w:ascii="Garamond" w:hAnsi="Garamond" w:eastAsia="Garamond"/>
              </w:rPr>
            </w:r>
          </w:p>
        </w:tc>
      </w:tr>
    </w:tbl>
    <w:p>
      <w:pPr>
        <w:pStyle w:val="689"/>
        <w:pBdr/>
        <w:spacing/>
        <w:ind/>
        <w:rPr>
          <w:rFonts w:ascii="Garamond" w:hAnsi="Garamond" w:eastAsia="Garamond"/>
        </w:rPr>
      </w:pPr>
      <w:r>
        <w:rPr>
          <w:rFonts w:ascii="Garamond" w:hAnsi="Garamond" w:eastAsia="Garamond"/>
        </w:rPr>
      </w:r>
      <w:r>
        <w:rPr>
          <w:rFonts w:ascii="Garamond" w:hAnsi="Garamond" w:eastAsia="Garamond"/>
        </w:rPr>
      </w:r>
    </w:p>
    <w:p>
      <w:pPr>
        <w:pStyle w:val="691"/>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rPr>
          <w:rFonts w:ascii="Garamond" w:hAnsi="Garamond" w:eastAsia="Garamond"/>
          <w:b/>
          <w:sz w:val="48"/>
          <w:shd w:val="clear" w:color="auto" w:fill="cdf0fe"/>
        </w:rPr>
      </w:r>
    </w:p>
    <w:p>
      <w:pPr>
        <w:pStyle w:val="691"/>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rPr>
          <w:rFonts w:ascii="Garamond" w:hAnsi="Garamond" w:eastAsia="Garamond"/>
          <w:b/>
          <w:sz w:val="48"/>
          <w:shd w:val="clear" w:color="auto" w:fill="cdf0fe"/>
        </w:rPr>
      </w:r>
      <w:r>
        <w:rPr>
          <w:rFonts w:ascii="Garamond" w:hAnsi="Garamond" w:eastAsia="Garamond"/>
        </w:rPr>
      </w:r>
      <w:r>
        <w:rPr>
          <w:rFonts w:ascii="Garamond" w:hAnsi="Garamond" w:eastAsia="Garamond"/>
        </w:rPr>
      </w:r>
      <w:r>
        <w:rPr>
          <w:rFonts w:ascii="Garamond" w:hAnsi="Garamond" w:eastAsia="Garamond"/>
          <w:b/>
          <w:sz w:val="48"/>
          <w:shd w:val="clear" w:color="auto" w:fill="cdf0fe"/>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center"/>
        <w:rPr>
          <w:rFonts w:ascii="Garamond" w:hAnsi="Garamond" w:eastAsia="Garamond"/>
        </w:rPr>
      </w:pPr>
      <w:r>
        <w:rPr>
          <w:rFonts w:ascii="Garamond" w:hAnsi="Garamond" w:eastAsia="Garamond"/>
        </w:rPr>
      </w:r>
      <w:r>
        <w:rPr>
          <w:rFonts w:ascii="Garamond" w:hAnsi="Garamond" w:eastAsia="Garamond"/>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center"/>
        <w:rPr>
          <w:rFonts w:ascii="Garamond" w:hAnsi="Garamond" w:eastAsia="Garamond"/>
        </w:rPr>
      </w:pPr>
      <w:r>
        <w:rPr>
          <w:rFonts w:ascii="Garamond" w:hAnsi="Garamond" w:eastAsia="Garamond"/>
        </w:rPr>
      </w:r>
      <w:r>
        <w:rPr>
          <w:rFonts w:ascii="Garamond" w:hAnsi="Garamond" w:eastAsia="Garamond"/>
        </w:rPr>
      </w:r>
    </w:p>
    <w:p>
      <w:pPr>
        <w:pStyle w:val="688"/>
        <w:pBdr/>
        <w:spacing/>
        <w:ind/>
        <w:rPr>
          <w:rFonts w:ascii="Garamond" w:hAnsi="Garamond" w:eastAsia="Garamond"/>
          <w:sz w:val="16"/>
        </w:rPr>
      </w:pPr>
      <w:r>
        <w:rPr>
          <w:rFonts w:ascii="Garamond" w:hAnsi="Garamond" w:eastAsia="Garamond"/>
          <w:sz w:val="16"/>
        </w:rPr>
        <w:t xml:space="preserve">-- -- -- -- -- -- -- -- -- -- -- -- -- -- -- -- -- -- -- -- -- -- -- -- -- -- -- -- -- -- -- -- -- -- -- -- -- -- -- -- -- -- -- -- -- -- -- -- -- -- -- -- -- -- -- -- -- -- -- -- -- -- -- -- -- -- -- -- -- -- -- -- </w:t>
      </w:r>
      <w:r>
        <w:rPr>
          <w:rFonts w:ascii="Garamond" w:hAnsi="Garamond" w:eastAsia="Garamond"/>
          <w:sz w:val="16"/>
        </w:rPr>
      </w:r>
    </w:p>
    <w:p>
      <w:pPr>
        <w:pStyle w:val="691"/>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rPr>
          <w:rFonts w:ascii="Garamond" w:hAnsi="Garamond" w:eastAsia="Garamond"/>
          <w:b/>
        </w:rPr>
      </w:pPr>
      <w:r>
        <w:rPr>
          <w:rFonts w:ascii="Garamond" w:hAnsi="Garamond" w:eastAsia="Garamond"/>
          <w:b/>
          <w:sz w:val="36"/>
        </w:rPr>
        <w:t xml:space="preserve">Formulaire de rétractation</w:t>
      </w:r>
      <w:r>
        <w:rPr>
          <w:rFonts w:ascii="Garamond" w:hAnsi="Garamond" w:eastAsia="Garamond"/>
          <w:b/>
        </w:rPr>
      </w:r>
    </w:p>
    <w:p>
      <w:pPr>
        <w:pStyle w:val="689"/>
        <w:pBdr/>
        <w:spacing/>
        <w:ind/>
        <w:rPr>
          <w:rFonts w:ascii="Garamond" w:hAnsi="Garamond" w:eastAsia="Garamond"/>
          <w:sz w:val="16"/>
        </w:rPr>
      </w:pPr>
      <w:r>
        <w:rPr>
          <w:rFonts w:ascii="Garamond" w:hAnsi="Garamond" w:eastAsia="Garamond"/>
          <w:sz w:val="16"/>
        </w:rPr>
      </w:r>
      <w:r>
        <w:rPr>
          <w:rFonts w:ascii="Garamond" w:hAnsi="Garamond" w:eastAsia="Garamond"/>
          <w:sz w:val="16"/>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rPr>
          <w:rFonts w:ascii="Garamond" w:hAnsi="Garamond" w:eastAsia="Garamond"/>
          <w:sz w:val="16"/>
        </w:rPr>
      </w:pPr>
      <w:r>
        <w:rPr>
          <w:rFonts w:ascii="Garamond" w:hAnsi="Garamond" w:eastAsia="Garamond"/>
          <w:sz w:val="22"/>
        </w:rPr>
        <w:t xml:space="preserve">A l'attention de </w:t>
      </w:r>
      <w:r>
        <w:rPr>
          <w:rFonts w:ascii="Garamond" w:hAnsi="Garamond" w:eastAsia="Garamond"/>
          <w:b/>
          <w:sz w:val="24"/>
        </w:rPr>
        <w:t xml:space="preserve">Demeures en Périgord</w:t>
      </w:r>
      <w:r>
        <w:rPr>
          <w:rFonts w:ascii="Garamond" w:hAnsi="Garamond" w:eastAsia="Garamond"/>
          <w:sz w:val="22"/>
        </w:rPr>
        <w:t xml:space="preserve">, 23 boulevard de la Préhistoire 24620 Les Eyzies </w:t>
      </w:r>
      <w:r>
        <w:rPr>
          <w:rFonts w:ascii="Garamond" w:hAnsi="Garamond" w:eastAsia="Garamond"/>
          <w:sz w:val="16"/>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rPr>
          <w:rFonts w:ascii="Garamond" w:hAnsi="Garamond" w:eastAsia="Garamond"/>
          <w:sz w:val="16"/>
        </w:rPr>
      </w:pPr>
      <w:r>
        <w:rPr>
          <w:rFonts w:ascii="Garamond" w:hAnsi="Garamond" w:eastAsia="Garamond"/>
          <w:sz w:val="16"/>
        </w:rPr>
      </w:r>
      <w:r>
        <w:rPr>
          <w:rFonts w:ascii="Garamond" w:hAnsi="Garamond" w:eastAsia="Garamond"/>
          <w:sz w:val="16"/>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rPr>
          <w:rFonts w:ascii="Garamond" w:hAnsi="Garamond" w:eastAsia="Garamond"/>
          <w:sz w:val="16"/>
        </w:rPr>
      </w:pPr>
      <w:r>
        <w:rPr>
          <w:rFonts w:ascii="Garamond" w:hAnsi="Garamond" w:eastAsia="Garamond"/>
          <w:sz w:val="16"/>
        </w:rPr>
      </w:r>
      <w:r>
        <w:rPr>
          <w:rFonts w:ascii="Garamond" w:hAnsi="Garamond" w:eastAsia="Garamond"/>
          <w:sz w:val="16"/>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sz w:val="22"/>
          <w:shd w:val="clear" w:color="auto" w:fill="c0c0c0"/>
        </w:rPr>
        <w:t xml:space="preserve">          </w:t>
      </w:r>
      <w:r>
        <w:rPr>
          <w:rFonts w:ascii="Garamond" w:hAnsi="Garamond" w:eastAsia="Garamond"/>
          <w:sz w:val="22"/>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rPr>
          <w:rFonts w:ascii="Garamond" w:hAnsi="Garamond" w:eastAsia="Garamond"/>
          <w:sz w:val="22"/>
        </w:rPr>
      </w:pPr>
      <w:r>
        <w:rPr>
          <w:rFonts w:ascii="Garamond" w:hAnsi="Garamond" w:eastAsia="Garamond"/>
          <w:sz w:val="22"/>
        </w:rPr>
      </w:r>
      <w:r>
        <w:rPr>
          <w:rFonts w:ascii="Garamond" w:hAnsi="Garamond" w:eastAsia="Garamond"/>
          <w:sz w:val="22"/>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rPr>
          <w:rFonts w:ascii="Garamond" w:hAnsi="Garamond" w:eastAsia="Garamond"/>
          <w:sz w:val="22"/>
        </w:rPr>
      </w:pPr>
      <w:r>
        <w:rPr>
          <w:rFonts w:ascii="Garamond" w:hAnsi="Garamond" w:eastAsia="Garamond"/>
          <w:sz w:val="22"/>
        </w:rPr>
        <w:t xml:space="preserve">Nom :  </w:t>
      </w:r>
      <w:r>
        <w:rPr>
          <w:rFonts w:ascii="Garamond" w:hAnsi="Garamond" w:eastAsia="Garamond"/>
          <w:b/>
          <w:sz w:val="22"/>
          <w:shd w:val="clear" w:color="auto" w:fill="c0c0c0"/>
        </w:rPr>
        <w:t xml:space="preserve">  Bonnet   Corentin       </w:t>
      </w:r>
      <w:r>
        <w:rPr>
          <w:rFonts w:ascii="Garamond" w:hAnsi="Garamond" w:eastAsia="Garamond"/>
          <w:sz w:val="22"/>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rPr>
          <w:rFonts w:ascii="Garamond" w:hAnsi="Garamond" w:eastAsia="Garamond"/>
          <w:b/>
          <w:sz w:val="22"/>
          <w:shd w:val="clear" w:color="auto" w:fill="c0c0c0"/>
        </w:rPr>
      </w:pPr>
      <w:r>
        <w:rPr>
          <w:rFonts w:ascii="Garamond" w:hAnsi="Garamond" w:eastAsia="Garamond"/>
          <w:sz w:val="22"/>
        </w:rPr>
        <w:t xml:space="preserve">Adresse  </w:t>
      </w:r>
      <w:r>
        <w:rPr>
          <w:rFonts w:ascii="Garamond" w:hAnsi="Garamond" w:eastAsia="Garamond"/>
          <w:b/>
          <w:sz w:val="22"/>
          <w:shd w:val="clear" w:color="auto" w:fill="c0c0c0"/>
        </w:rPr>
        <w:t xml:space="preserve">    La Trucherie   -   24580      Plazac    </w:t>
      </w:r>
      <w:r>
        <w:rPr>
          <w:rFonts w:ascii="Garamond" w:hAnsi="Garamond" w:eastAsia="Garamond"/>
          <w:b/>
          <w:sz w:val="22"/>
          <w:shd w:val="clear" w:color="auto" w:fill="c0c0c0"/>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rPr>
          <w:rFonts w:ascii="Garamond" w:hAnsi="Garamond" w:eastAsia="Garamond"/>
          <w:b/>
          <w:sz w:val="22"/>
          <w:shd w:val="clear" w:color="auto" w:fill="c0c0c0"/>
        </w:rPr>
      </w:pPr>
      <w:r>
        <w:rPr>
          <w:rFonts w:ascii="Garamond" w:hAnsi="Garamond" w:eastAsia="Garamond"/>
          <w:sz w:val="22"/>
        </w:rPr>
        <w:t xml:space="preserve">Date  </w:t>
      </w:r>
      <w:r>
        <w:rPr>
          <w:rFonts w:ascii="Garamond" w:hAnsi="Garamond" w:eastAsia="Garamond"/>
          <w:b/>
          <w:sz w:val="22"/>
          <w:shd w:val="clear" w:color="auto" w:fill="c0c0c0"/>
        </w:rPr>
        <w:t xml:space="preserve">                          </w:t>
      </w:r>
      <w:r>
        <w:rPr>
          <w:rFonts w:ascii="Garamond" w:hAnsi="Garamond" w:eastAsia="Garamond"/>
          <w:b/>
          <w:sz w:val="22"/>
          <w:shd w:val="clear" w:color="auto" w:fill="c0c0c0"/>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rPr>
          <w:rFonts w:ascii="Garamond" w:hAnsi="Garamond" w:eastAsia="Garamond"/>
          <w:sz w:val="18"/>
        </w:rPr>
      </w:pPr>
      <w:r>
        <w:rPr>
          <w:rFonts w:ascii="Garamond" w:hAnsi="Garamond" w:eastAsia="Garamond"/>
          <w:sz w:val="18"/>
        </w:rPr>
      </w:r>
      <w:r>
        <w:rPr>
          <w:rFonts w:ascii="Garamond" w:hAnsi="Garamond" w:eastAsia="Garamond"/>
          <w:sz w:val="18"/>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rPr>
          <w:rFonts w:ascii="Garamond" w:hAnsi="Garamond" w:eastAsia="Garamond"/>
          <w:sz w:val="22"/>
        </w:rPr>
      </w:pPr>
      <w:r>
        <w:rPr>
          <w:rFonts w:ascii="Garamond" w:hAnsi="Garamond" w:eastAsia="Garamond"/>
          <w:sz w:val="22"/>
        </w:rPr>
        <w:t xml:space="preserve">Signature(s) </w:t>
      </w:r>
      <w:r>
        <w:rPr>
          <w:rFonts w:ascii="Garamond" w:hAnsi="Garamond" w:eastAsia="Garamond"/>
          <w:sz w:val="22"/>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center"/>
        <w:rPr>
          <w:rFonts w:ascii="Garamond" w:hAnsi="Garamond" w:eastAsia="Garamond"/>
          <w:sz w:val="22"/>
        </w:rPr>
      </w:pPr>
      <w:r>
        <w:rPr>
          <w:rFonts w:ascii="Garamond" w:hAnsi="Garamond" w:eastAsia="Garamond"/>
        </w:rPr>
        <w:br w:type="page" w:clear="all"/>
      </w:r>
      <w:r>
        <w:rPr>
          <w:rFonts w:ascii="Garamond" w:hAnsi="Garamond" w:eastAsia="Garamond"/>
          <w:b/>
          <w:sz w:val="36"/>
        </w:rPr>
        <w:t xml:space="preserve">Informations Précontractuelles</w:t>
      </w:r>
      <w:r>
        <w:rPr>
          <w:rFonts w:ascii="Garamond" w:hAnsi="Garamond" w:eastAsia="Garamond"/>
          <w:sz w:val="22"/>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center"/>
        <w:rPr>
          <w:rFonts w:ascii="Garamond" w:hAnsi="Garamond" w:eastAsia="Garamond"/>
          <w:sz w:val="22"/>
        </w:rPr>
      </w:pPr>
      <w:r>
        <w:rPr>
          <w:rFonts w:ascii="Garamond" w:hAnsi="Garamond" w:eastAsia="Garamond"/>
          <w:sz w:val="22"/>
        </w:rPr>
        <w:t xml:space="preserve">Préalables à la signature d'un mandat</w:t>
      </w:r>
      <w:r>
        <w:rPr>
          <w:rFonts w:ascii="Garamond" w:hAnsi="Garamond" w:eastAsia="Garamond"/>
          <w:sz w:val="22"/>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r>
        <w:rPr>
          <w:rFonts w:ascii="Garamond" w:hAnsi="Garamond" w:eastAsia="Garamond"/>
          <w:sz w:val="22"/>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r>
        <w:rPr>
          <w:rFonts w:ascii="Garamond" w:hAnsi="Garamond" w:eastAsia="Garamond"/>
          <w:sz w:val="22"/>
        </w:rPr>
      </w:r>
    </w:p>
    <w:p>
      <w:pPr>
        <w:pStyle w:val="689"/>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rPr>
          <w:rFonts w:ascii="Garamond" w:hAnsi="Garamond" w:eastAsia="Garamond"/>
          <w:sz w:val="22"/>
        </w:rPr>
      </w:pPr>
      <w:r>
        <w:rPr>
          <w:rFonts w:ascii="Garamond" w:hAnsi="Garamond" w:eastAsia="Garamond"/>
          <w:sz w:val="22"/>
        </w:rPr>
      </w:r>
      <w:r>
        <w:rPr>
          <w:rFonts w:ascii="Garamond" w:hAnsi="Garamond" w:eastAsia="Garamond"/>
          <w:sz w:val="22"/>
        </w:rPr>
      </w:r>
    </w:p>
    <w:p>
      <w:pPr>
        <w:pStyle w:val="688"/>
        <w:pBdr/>
        <w:spacing/>
        <w:ind/>
        <w:rPr>
          <w:rFonts w:ascii="Garamond" w:hAnsi="Garamond" w:eastAsia="Garamond"/>
          <w:sz w:val="18"/>
        </w:rPr>
      </w:pPr>
      <w:r>
        <w:rPr>
          <w:rFonts w:ascii="Garamond" w:hAnsi="Garamond" w:eastAsia="Garamond"/>
          <w:b/>
          <w:color w:val="004389"/>
          <w:sz w:val="20"/>
        </w:rPr>
        <w:t xml:space="preserve">Demeures en Périgord</w:t>
      </w:r>
      <w:r>
        <w:rPr>
          <w:rFonts w:ascii="Garamond" w:hAnsi="Garamond" w:eastAsia="Garamond"/>
          <w:sz w:val="18"/>
        </w:rPr>
        <w:t xml:space="preserve">, SAS au capital de 1 000 €, siège social 23 avenue de la Préhistoire 24620 Les</w:t>
      </w:r>
      <w:r>
        <w:rPr>
          <w:rFonts w:ascii="Garamond" w:hAnsi="Garamond" w:eastAsia="Garamond"/>
          <w:sz w:val="18"/>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r>
        <w:rPr>
          <w:rFonts w:ascii="Garamond" w:hAnsi="Garamond" w:eastAsia="Garamond"/>
          <w:sz w:val="18"/>
        </w:rPr>
      </w:r>
    </w:p>
    <w:p>
      <w:pPr>
        <w:pStyle w:val="688"/>
        <w:pBdr/>
        <w:spacing/>
        <w:ind/>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r>
        <w:rPr>
          <w:rFonts w:ascii="Garamond" w:hAnsi="Garamond" w:eastAsia="Garamond"/>
          <w:sz w:val="18"/>
        </w:rPr>
      </w:r>
    </w:p>
    <w:p>
      <w:pPr>
        <w:pStyle w:val="688"/>
        <w:pBdr/>
        <w:spacing/>
        <w:ind/>
        <w:rPr>
          <w:rFonts w:ascii="Garamond" w:hAnsi="Garamond" w:eastAsia="Garamond"/>
          <w:sz w:val="18"/>
        </w:rPr>
      </w:pPr>
      <w:r>
        <w:rPr>
          <w:rFonts w:ascii="Garamond" w:hAnsi="Garamond" w:eastAsia="Garamond"/>
          <w:sz w:val="18"/>
        </w:rPr>
        <w:t xml:space="preserve">Représentée par : Franck Bureau Président.</w:t>
      </w:r>
      <w:r>
        <w:rPr>
          <w:rFonts w:ascii="Garamond" w:hAnsi="Garamond" w:eastAsia="Garamond"/>
          <w:sz w:val="18"/>
        </w:rPr>
      </w:r>
    </w:p>
    <w:p>
      <w:pPr>
        <w:pStyle w:val="688"/>
        <w:pBdr/>
        <w:spacing/>
        <w:ind/>
        <w:rPr>
          <w:rFonts w:ascii="Garamond" w:hAnsi="Garamond" w:eastAsia="Garamond"/>
          <w:sz w:val="18"/>
        </w:rPr>
      </w:pPr>
      <w:r>
        <w:rPr>
          <w:rFonts w:ascii="Garamond" w:hAnsi="Garamond" w:eastAsia="Garamond"/>
          <w:sz w:val="18"/>
        </w:rPr>
        <w:t xml:space="preserve">------</w:t>
      </w:r>
      <w:r>
        <w:rPr>
          <w:rFonts w:ascii="Garamond" w:hAnsi="Garamond" w:eastAsia="Garamond"/>
          <w:sz w:val="18"/>
        </w:rPr>
      </w:r>
    </w:p>
    <w:p>
      <w:pPr>
        <w:pStyle w:val="688"/>
        <w:pBdr/>
        <w:spacing/>
        <w:ind/>
        <w:rPr>
          <w:rFonts w:ascii="Garamond" w:hAnsi="Garamond" w:eastAsia="Garamond"/>
          <w:sz w:val="18"/>
        </w:rPr>
      </w:pPr>
      <w:r>
        <w:rPr>
          <w:rFonts w:ascii="Garamond" w:hAnsi="Garamond" w:eastAsia="Garamond"/>
          <w:sz w:val="18"/>
        </w:rPr>
        <w:t xml:space="preserve">Le (les) consommateur (s):</w:t>
      </w:r>
      <w:r>
        <w:rPr>
          <w:rFonts w:ascii="Garamond" w:hAnsi="Garamond" w:eastAsia="Garamond"/>
          <w:sz w:val="18"/>
        </w:rPr>
      </w:r>
    </w:p>
    <w:p>
      <w:pPr>
        <w:pStyle w:val="688"/>
        <w:pBdr/>
        <w:spacing/>
        <w:ind/>
        <w:jc w:val="both"/>
        <w:rPr>
          <w:rFonts w:ascii="Garamond" w:hAnsi="Garamond" w:eastAsia="Garamond"/>
          <w:sz w:val="16"/>
        </w:rPr>
      </w:pPr>
      <w:r>
        <w:rPr>
          <w:rFonts w:ascii="Garamond" w:hAnsi="Garamond" w:eastAsia="Garamond"/>
          <w:b/>
          <w:sz w:val="22"/>
          <w:shd w:val="clear" w:color="auto" w:fill="c0c0c0"/>
        </w:rPr>
        <w:t xml:space="preserve">  </w:t>
      </w:r>
      <w:r>
        <w:rPr>
          <w:rFonts w:ascii="Garamond" w:hAnsi="Garamond" w:eastAsia="Garamond"/>
          <w:sz w:val="16"/>
        </w:rPr>
      </w:r>
    </w:p>
    <w:p>
      <w:pPr>
        <w:pStyle w:val="688"/>
        <w:pBdr/>
        <w:spacing/>
        <w:ind/>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rPr>
          <w:rFonts w:ascii="Garamond" w:hAnsi="Garamond" w:eastAsia="Garamond"/>
          <w:sz w:val="16"/>
        </w:rPr>
      </w:r>
    </w:p>
    <w:p>
      <w:pPr>
        <w:pStyle w:val="688"/>
        <w:pBdr/>
        <w:spacing/>
        <w:ind/>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rPr>
          <w:rFonts w:ascii="Garamond" w:hAnsi="Garamond" w:eastAsia="Garamond"/>
          <w:sz w:val="18"/>
        </w:rPr>
      </w:r>
    </w:p>
    <w:p>
      <w:pPr>
        <w:pStyle w:val="688"/>
        <w:pBdr/>
        <w:spacing/>
        <w:ind/>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rPr>
          <w:rFonts w:ascii="Garamond" w:hAnsi="Garamond" w:eastAsia="Garamond"/>
          <w:sz w:val="18"/>
        </w:rPr>
      </w:r>
    </w:p>
    <w:p>
      <w:pPr>
        <w:pStyle w:val="688"/>
        <w:pBdr/>
        <w:spacing/>
        <w:ind/>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rPr>
          <w:rFonts w:ascii="Garamond" w:hAnsi="Garamond" w:eastAsia="Garamond"/>
          <w:sz w:val="16"/>
        </w:rPr>
      </w:r>
    </w:p>
    <w:p>
      <w:pPr>
        <w:pStyle w:val="688"/>
        <w:pBdr/>
        <w:spacing/>
        <w:ind/>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soit </w:t>
        <w:tab/>
        <w:tab/>
      </w:r>
      <w:r>
        <w:rPr>
          <w:rFonts w:ascii="Garamond" w:hAnsi="Garamond" w:eastAsia="Garamond"/>
          <w:sz w:val="18"/>
        </w:rPr>
        <w:t xml:space="preserve"> TTC</w:t>
      </w:r>
      <w:r/>
      <w:r>
        <w:rPr>
          <w:rFonts w:ascii="Garamond" w:hAnsi="Garamond" w:eastAsia="Garamond"/>
          <w:sz w:val="18"/>
        </w:rPr>
        <w:t xml:space="preserve"> payée par l'acquéreur</w:t>
      </w:r>
      <w:r>
        <w:rPr>
          <w:rFonts w:ascii="Garamond" w:hAnsi="Garamond" w:eastAsia="Garamond"/>
          <w:sz w:val="18"/>
        </w:rPr>
      </w:r>
    </w:p>
    <w:p>
      <w:pPr>
        <w:pStyle w:val="688"/>
        <w:pBdr/>
        <w:spacing/>
        <w:ind/>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rPr>
          <w:rFonts w:ascii="Garamond" w:hAnsi="Garamond" w:eastAsia="Garamond"/>
          <w:sz w:val="18"/>
        </w:rPr>
      </w:r>
    </w:p>
    <w:p>
      <w:pPr>
        <w:pStyle w:val="688"/>
        <w:pBdr/>
        <w:spacing/>
        <w:ind/>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rPr>
          <w:rFonts w:ascii="Garamond" w:hAnsi="Garamond" w:eastAsia="Garamond"/>
          <w:sz w:val="18"/>
        </w:rPr>
      </w:r>
    </w:p>
    <w:p>
      <w:pPr>
        <w:pStyle w:val="688"/>
        <w:pBdr/>
        <w:spacing/>
        <w:ind/>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rPr>
          <w:rFonts w:ascii="Garamond" w:hAnsi="Garamond" w:eastAsia="Garamond"/>
          <w:sz w:val="18"/>
        </w:rPr>
      </w:r>
    </w:p>
    <w:p>
      <w:pPr>
        <w:pStyle w:val="688"/>
        <w:pBdr/>
        <w:spacing/>
        <w:ind/>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rPr>
          <w:rFonts w:ascii="Garamond" w:hAnsi="Garamond" w:eastAsia="Garamond"/>
          <w:sz w:val="18"/>
        </w:rPr>
      </w:r>
    </w:p>
    <w:p>
      <w:pPr>
        <w:pStyle w:val="688"/>
        <w:pBdr/>
        <w:spacing/>
        <w:ind/>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rPr>
          <w:rFonts w:ascii="Garamond" w:hAnsi="Garamond" w:eastAsia="Garamond"/>
          <w:sz w:val="18"/>
        </w:rPr>
      </w:r>
    </w:p>
    <w:p>
      <w:pPr>
        <w:pStyle w:val="688"/>
        <w:pBdr/>
        <w:spacing/>
        <w:ind/>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rPr>
          <w:rFonts w:ascii="Garamond" w:hAnsi="Garamond" w:eastAsia="Garamond"/>
          <w:sz w:val="16"/>
        </w:rPr>
      </w:r>
    </w:p>
    <w:p>
      <w:pPr>
        <w:pStyle w:val="688"/>
        <w:pBdr/>
        <w:spacing/>
        <w:ind/>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rPr>
          <w:rFonts w:ascii="Garamond" w:hAnsi="Garamond" w:eastAsia="Garamond"/>
          <w:sz w:val="16"/>
        </w:rPr>
      </w:r>
    </w:p>
    <w:p>
      <w:pPr>
        <w:pStyle w:val="688"/>
        <w:pBdr/>
        <w:spacing/>
        <w:ind/>
        <w:jc w:val="both"/>
        <w:rPr>
          <w:rFonts w:ascii="Garamond" w:hAnsi="Garamond" w:eastAsia="Garamond"/>
          <w:sz w:val="18"/>
        </w:rPr>
      </w:pPr>
      <w:r>
        <w:rPr>
          <w:rFonts w:ascii="Garamond" w:hAnsi="Garamond" w:eastAsia="Garamond"/>
          <w:sz w:val="18"/>
        </w:rPr>
        <w:t xml:space="preserve">POUR SAISIR LE MEDIATEUR DE LA CONSOMMATION :</w:t>
      </w:r>
      <w:r>
        <w:rPr>
          <w:rFonts w:ascii="Garamond" w:hAnsi="Garamond" w:eastAsia="Garamond"/>
          <w:sz w:val="18"/>
        </w:rPr>
      </w:r>
    </w:p>
    <w:p>
      <w:pPr>
        <w:pStyle w:val="688"/>
        <w:pBdr/>
        <w:spacing/>
        <w:ind/>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rPr>
          <w:rFonts w:ascii="Garamond" w:hAnsi="Garamond" w:eastAsia="Garamond"/>
          <w:sz w:val="18"/>
        </w:rPr>
      </w:r>
    </w:p>
    <w:p>
      <w:pPr>
        <w:pStyle w:val="688"/>
        <w:pBdr/>
        <w:spacing/>
        <w:ind/>
        <w:jc w:val="both"/>
        <w:rPr>
          <w:rFonts w:ascii="Garamond" w:hAnsi="Garamond" w:eastAsia="Garamond"/>
          <w:sz w:val="18"/>
        </w:rPr>
      </w:pPr>
      <w:r>
        <w:rPr>
          <w:rFonts w:ascii="Garamond" w:hAnsi="Garamond" w:eastAsia="Garamond"/>
          <w:sz w:val="18"/>
        </w:rPr>
        <w:t xml:space="preserve">Procédure gratuite pour le consommateur.</w:t>
      </w:r>
      <w:r>
        <w:rPr>
          <w:rFonts w:ascii="Garamond" w:hAnsi="Garamond" w:eastAsia="Garamond"/>
          <w:sz w:val="18"/>
        </w:rPr>
      </w:r>
    </w:p>
    <w:p>
      <w:pPr>
        <w:pStyle w:val="688"/>
        <w:pBdr/>
        <w:spacing/>
        <w:ind/>
        <w:rPr>
          <w:rFonts w:ascii="Garamond" w:hAnsi="Garamond" w:eastAsia="Garamond"/>
          <w:sz w:val="18"/>
        </w:rPr>
      </w:pPr>
      <w:r>
        <w:rPr>
          <w:rFonts w:ascii="Garamond" w:hAnsi="Garamond" w:eastAsia="Garamond"/>
          <w:b/>
          <w:sz w:val="18"/>
        </w:rPr>
        <w:t xml:space="preserve">MEDIATION – VIVONS MIEUX ENSEMBLE</w:t>
      </w:r>
      <w:r>
        <w:rPr>
          <w:rFonts w:ascii="Garamond" w:hAnsi="Garamond" w:eastAsia="Garamond"/>
          <w:sz w:val="18"/>
        </w:rPr>
      </w:r>
    </w:p>
    <w:p>
      <w:pPr>
        <w:pStyle w:val="688"/>
        <w:pBdr/>
        <w:spacing/>
        <w:ind/>
        <w:rPr>
          <w:rFonts w:ascii="Garamond" w:hAnsi="Garamond" w:eastAsia="Garamond"/>
          <w:sz w:val="18"/>
        </w:rPr>
      </w:pPr>
      <w:r>
        <w:rPr>
          <w:rFonts w:ascii="Garamond" w:hAnsi="Garamond" w:eastAsia="Garamond"/>
          <w:sz w:val="18"/>
        </w:rPr>
        <w:t xml:space="preserve">www.mediation-vivons-mieux-ensemble.fr  -  06 61 18 50 97  -  mediation@vivons-mieux-ensemble.fr</w:t>
      </w:r>
      <w:r>
        <w:rPr>
          <w:rFonts w:ascii="Garamond" w:hAnsi="Garamond" w:eastAsia="Garamond"/>
          <w:sz w:val="18"/>
        </w:rPr>
      </w:r>
    </w:p>
    <w:p>
      <w:pPr>
        <w:pStyle w:val="688"/>
        <w:pBdr/>
        <w:spacing/>
        <w:ind/>
        <w:rPr>
          <w:rFonts w:ascii="Garamond" w:hAnsi="Garamond" w:eastAsia="Garamond"/>
          <w:sz w:val="18"/>
        </w:rPr>
      </w:pPr>
      <w:r>
        <w:rPr>
          <w:rFonts w:ascii="Garamond" w:hAnsi="Garamond" w:eastAsia="Garamond"/>
          <w:sz w:val="18"/>
        </w:rPr>
        <w:t xml:space="preserve">465 avenue de la Libération 54 000 NANCY</w:t>
      </w:r>
      <w:r>
        <w:rPr>
          <w:rFonts w:ascii="Garamond" w:hAnsi="Garamond" w:eastAsia="Garamond"/>
          <w:sz w:val="18"/>
        </w:rPr>
      </w:r>
    </w:p>
    <w:p>
      <w:pPr>
        <w:pStyle w:val="688"/>
        <w:pBdr/>
        <w:spacing/>
        <w:ind/>
        <w:jc w:val="both"/>
        <w:rPr>
          <w:rFonts w:ascii="Garamond" w:hAnsi="Garamond" w:eastAsia="Garamond"/>
          <w:sz w:val="16"/>
        </w:rPr>
      </w:pPr>
      <w:r>
        <w:rPr>
          <w:rFonts w:ascii="Garamond" w:hAnsi="Garamond" w:eastAsia="Garamond"/>
          <w:sz w:val="16"/>
        </w:rPr>
      </w:r>
      <w:r>
        <w:rPr>
          <w:rFonts w:ascii="Garamond" w:hAnsi="Garamond" w:eastAsia="Garamond"/>
          <w:sz w:val="16"/>
        </w:rPr>
      </w:r>
    </w:p>
    <w:p>
      <w:pPr>
        <w:pStyle w:val="688"/>
        <w:pBdr/>
        <w:spacing/>
        <w:ind/>
        <w:jc w:val="both"/>
        <w:rPr>
          <w:rFonts w:ascii="Garamond" w:hAnsi="Garamond" w:eastAsia="Garamond"/>
          <w:sz w:val="16"/>
        </w:rPr>
      </w:pPr>
      <w:r>
        <w:rPr>
          <w:rFonts w:ascii="Garamond" w:hAnsi="Garamond" w:eastAsia="Garamond"/>
          <w:sz w:val="16"/>
        </w:rPr>
      </w:r>
      <w:r>
        <w:rPr>
          <w:rFonts w:ascii="Garamond" w:hAnsi="Garamond" w:eastAsia="Garamond"/>
          <w:sz w:val="16"/>
        </w:rPr>
      </w:r>
    </w:p>
    <w:p>
      <w:pPr>
        <w:pStyle w:val="688"/>
        <w:pBdr/>
        <w:spacing/>
        <w:ind/>
        <w:jc w:val="both"/>
        <w:rPr>
          <w:rFonts w:ascii="Garamond" w:hAnsi="Garamond" w:eastAsia="Garamond"/>
          <w:sz w:val="16"/>
        </w:rPr>
      </w:pPr>
      <w:r>
        <w:rPr>
          <w:rFonts w:ascii="Garamond" w:hAnsi="Garamond" w:eastAsia="Garamond"/>
          <w:sz w:val="16"/>
        </w:rPr>
      </w:r>
      <w:r>
        <w:rPr>
          <w:rFonts w:ascii="Garamond" w:hAnsi="Garamond" w:eastAsia="Garamond"/>
          <w:sz w:val="16"/>
        </w:rPr>
      </w:r>
    </w:p>
    <w:p>
      <w:pPr>
        <w:pStyle w:val="688"/>
        <w:pBdr/>
        <w:spacing/>
        <w:ind/>
        <w:jc w:val="both"/>
        <w:rPr>
          <w:rFonts w:ascii="Garamond" w:hAnsi="Garamond" w:eastAsia="Garamond"/>
          <w:b/>
          <w:sz w:val="18"/>
        </w:rPr>
      </w:pPr>
      <w:r>
        <w:rPr>
          <w:rFonts w:ascii="Garamond" w:hAnsi="Garamond" w:eastAsia="Garamond"/>
          <w:b/>
          <w:sz w:val="22"/>
        </w:rPr>
        <w:t xml:space="preserve">Clause de consentement RGPD</w:t>
      </w:r>
      <w:r>
        <w:rPr>
          <w:rFonts w:ascii="Garamond" w:hAnsi="Garamond" w:eastAsia="Garamond"/>
          <w:b/>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t xml:space="preserve">Nous vous remercions de nous confier votre bien immobilier à la vente.</w:t>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sz w:val="18"/>
        </w:rPr>
      </w:pPr>
      <w:r>
        <w:rPr>
          <w:rFonts w:ascii="Garamond" w:hAnsi="Garamond" w:eastAsia="Garamond"/>
          <w:b/>
          <w:sz w:val="18"/>
        </w:rPr>
      </w:r>
      <w:r>
        <w:rPr>
          <w:rFonts w:ascii="Garamond" w:hAnsi="Garamond" w:eastAsia="Garamond"/>
          <w:b/>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sz w:val="18"/>
        </w:rPr>
      </w:pPr>
      <w:r>
        <w:rPr>
          <w:rFonts w:ascii="Garamond" w:hAnsi="Garamond" w:eastAsia="Garamond"/>
          <w:b/>
          <w:sz w:val="18"/>
        </w:rPr>
        <w:t xml:space="preserve">1. Nature des données à caractère personnel à traiter</w:t>
      </w:r>
      <w:r>
        <w:rPr>
          <w:rFonts w:ascii="Garamond" w:hAnsi="Garamond" w:eastAsia="Garamond"/>
          <w:b/>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sz w:val="18"/>
        </w:rPr>
      </w:pPr>
      <w:r>
        <w:rPr>
          <w:rFonts w:ascii="Garamond" w:hAnsi="Garamond" w:eastAsia="Garamond"/>
          <w:b/>
          <w:sz w:val="18"/>
        </w:rPr>
        <w:t xml:space="preserve">2. Responsable du traitement des données à caractère personnel</w:t>
      </w:r>
      <w:r>
        <w:rPr>
          <w:rFonts w:ascii="Garamond" w:hAnsi="Garamond" w:eastAsia="Garamond"/>
          <w:b/>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sz w:val="18"/>
        </w:rPr>
      </w:pPr>
      <w:r>
        <w:rPr>
          <w:rFonts w:ascii="Garamond" w:hAnsi="Garamond" w:eastAsia="Garamond"/>
          <w:b/>
          <w:sz w:val="18"/>
        </w:rPr>
        <w:t xml:space="preserve">3. Finalités du traitement des données à caractère personnel</w:t>
      </w:r>
      <w:r>
        <w:rPr>
          <w:rFonts w:ascii="Garamond" w:hAnsi="Garamond" w:eastAsia="Garamond"/>
          <w:b/>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szCs w:val="18"/>
        </w:rPr>
      </w:pPr>
      <w:r>
        <w:rPr>
          <w:rFonts w:ascii="Garamond" w:hAnsi="Garamond" w:eastAsia="Garamond"/>
          <w:sz w:val="18"/>
        </w:rPr>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szCs w:val="18"/>
        </w:rPr>
      </w:pPr>
      <w:r>
        <w:rPr>
          <w:rFonts w:ascii="Garamond" w:hAnsi="Garamond" w:eastAsia="Garamond"/>
          <w:sz w:val="18"/>
        </w:rPr>
      </w:r>
      <w:r>
        <w:rPr>
          <w:rFonts w:ascii="Garamond" w:hAnsi="Garamond" w:eastAsia="Garamond"/>
          <w:sz w:val="18"/>
          <w:szCs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sz w:val="18"/>
        </w:rPr>
      </w:pPr>
      <w:r>
        <w:rPr>
          <w:rFonts w:ascii="Garamond" w:hAnsi="Garamond" w:eastAsia="Garamond"/>
          <w:b/>
          <w:sz w:val="18"/>
        </w:rPr>
        <w:t xml:space="preserve">4. Quelles données à caractère personnel ?</w:t>
      </w:r>
      <w:r>
        <w:rPr>
          <w:rFonts w:ascii="Garamond" w:hAnsi="Garamond" w:eastAsia="Garamond"/>
          <w:b/>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sz w:val="18"/>
        </w:rPr>
      </w:pPr>
      <w:r>
        <w:rPr>
          <w:rFonts w:ascii="Garamond" w:hAnsi="Garamond" w:eastAsia="Garamond"/>
          <w:b/>
          <w:sz w:val="18"/>
        </w:rPr>
      </w:r>
      <w:r>
        <w:rPr>
          <w:rFonts w:ascii="Garamond" w:hAnsi="Garamond" w:eastAsia="Garamond"/>
          <w:b/>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sz w:val="18"/>
        </w:rPr>
      </w:pPr>
      <w:r>
        <w:rPr>
          <w:rFonts w:ascii="Garamond" w:hAnsi="Garamond" w:eastAsia="Garamond"/>
          <w:b/>
          <w:sz w:val="18"/>
        </w:rPr>
        <w:t xml:space="preserve">5. Destinataire des données</w:t>
      </w:r>
      <w:r>
        <w:rPr>
          <w:rFonts w:ascii="Garamond" w:hAnsi="Garamond" w:eastAsia="Garamond"/>
          <w:b/>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rPr>
          <w:rFonts w:ascii="Garamond" w:hAnsi="Garamond" w:eastAsia="Garamond"/>
          <w:sz w:val="18"/>
        </w:rPr>
      </w:pPr>
      <w:r>
        <w:rPr>
          <w:rFonts w:ascii="Garamond" w:hAnsi="Garamond" w:eastAsia="Garamond"/>
          <w:sz w:val="18"/>
        </w:rPr>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sz w:val="18"/>
        </w:rPr>
      </w:pPr>
      <w:r>
        <w:rPr>
          <w:rFonts w:ascii="Garamond" w:hAnsi="Garamond" w:eastAsia="Garamond"/>
          <w:b/>
          <w:sz w:val="18"/>
        </w:rPr>
        <w:t xml:space="preserve">6. Mesures de sécurité</w:t>
      </w:r>
      <w:r>
        <w:rPr>
          <w:rFonts w:ascii="Garamond" w:hAnsi="Garamond" w:eastAsia="Garamond"/>
          <w:b/>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sz w:val="18"/>
        </w:rPr>
      </w:pPr>
      <w:r>
        <w:rPr>
          <w:rFonts w:ascii="Garamond" w:hAnsi="Garamond" w:eastAsia="Garamond"/>
          <w:b/>
          <w:sz w:val="18"/>
        </w:rPr>
        <w:t xml:space="preserve">7. Durée de conservation</w:t>
      </w:r>
      <w:r>
        <w:rPr>
          <w:rFonts w:ascii="Garamond" w:hAnsi="Garamond" w:eastAsia="Garamond"/>
          <w:b/>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rPr>
          <w:rFonts w:ascii="Garamond" w:hAnsi="Garamond" w:eastAsia="Garamond"/>
          <w:b/>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t xml:space="preserve">Vous avez le droit de consulter et de faire rectifier les données visées. </w:t>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sz w:val="18"/>
        </w:rPr>
      </w:pPr>
      <w:r>
        <w:rPr>
          <w:rFonts w:ascii="Garamond" w:hAnsi="Garamond" w:eastAsia="Garamond"/>
          <w:b/>
          <w:sz w:val="18"/>
        </w:rPr>
        <w:t xml:space="preserve">9. Plaintes</w:t>
      </w:r>
      <w:r>
        <w:rPr>
          <w:rFonts w:ascii="Garamond" w:hAnsi="Garamond" w:eastAsia="Garamond"/>
          <w:b/>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rPr>
          <w:rFonts w:ascii="Garamond" w:hAnsi="Garamond" w:eastAsia="Garamond"/>
          <w:sz w:val="18"/>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rPr>
          <w:rFonts w:ascii="Garamond" w:hAnsi="Garamond" w:eastAsia="Garamond"/>
          <w:color w:val="222222"/>
          <w:sz w:val="18"/>
          <w:shd w:val="clear" w:color="auto" w:fill="ffffff"/>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rPr>
          <w:rFonts w:ascii="Garamond" w:hAnsi="Garamond" w:eastAsia="Garamond"/>
          <w:color w:val="222222"/>
          <w:sz w:val="18"/>
          <w:shd w:val="clear" w:color="auto" w:fill="ffffff"/>
        </w:rPr>
      </w:r>
    </w:p>
    <w:p>
      <w:pPr>
        <w:pStyle w:val="689"/>
        <w:widowControl w:val="tru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ind/>
        <w:jc w:val="both"/>
        <w:rPr>
          <w:rFonts w:ascii="Garamond" w:hAnsi="Garamond" w:eastAsia="Garamond"/>
          <w:b/>
          <w:sz w:val="18"/>
        </w:rPr>
      </w:pPr>
      <w:r>
        <w:rPr>
          <w:rFonts w:ascii="Garamond" w:hAnsi="Garamond" w:eastAsia="Garamond"/>
          <w:b/>
          <w:sz w:val="18"/>
        </w:rPr>
        <w:t xml:space="preserve">10. Consentement</w:t>
      </w:r>
      <w:r>
        <w:rPr>
          <w:rFonts w:ascii="Garamond" w:hAnsi="Garamond" w:eastAsia="Garamond"/>
          <w:b/>
          <w:sz w:val="18"/>
        </w:rPr>
      </w:r>
    </w:p>
    <w:p>
      <w:pPr>
        <w:pStyle w:val="688"/>
        <w:pBdr/>
        <w:spacing/>
        <w:ind/>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rPr>
          <w:rFonts w:ascii="Garamond" w:hAnsi="Garamond" w:eastAsia="Garamond"/>
          <w:sz w:val="18"/>
        </w:rPr>
      </w:r>
    </w:p>
    <w:p>
      <w:pPr>
        <w:pStyle w:val="688"/>
        <w:pBdr/>
        <w:spacing/>
        <w:ind/>
        <w:jc w:val="both"/>
        <w:rPr>
          <w:rFonts w:ascii="Garamond" w:hAnsi="Garamond" w:eastAsia="Garamond"/>
          <w:sz w:val="16"/>
        </w:rPr>
      </w:pPr>
      <w:r>
        <w:rPr>
          <w:rFonts w:ascii="Garamond" w:hAnsi="Garamond" w:eastAsia="Garamond"/>
          <w:sz w:val="16"/>
        </w:rPr>
      </w:r>
      <w:r>
        <w:rPr>
          <w:rFonts w:ascii="Garamond" w:hAnsi="Garamond" w:eastAsia="Garamond"/>
          <w:sz w:val="16"/>
        </w:rPr>
      </w:r>
    </w:p>
    <w:p>
      <w:pPr>
        <w:pStyle w:val="688"/>
        <w:pBdr/>
        <w:spacing/>
        <w:ind/>
        <w:rPr>
          <w:rFonts w:ascii="Garamond" w:hAnsi="Garamond" w:eastAsia="Garamond"/>
          <w:b/>
          <w:sz w:val="18"/>
        </w:rPr>
      </w:pPr>
      <w:r>
        <w:rPr>
          <w:rFonts w:ascii="Garamond" w:hAnsi="Garamond" w:eastAsia="Garamond"/>
          <w:b/>
          <w:sz w:val="18"/>
        </w:rPr>
        <w:t xml:space="preserve">11. Bloctel </w:t>
      </w:r>
      <w:r>
        <w:rPr>
          <w:rFonts w:ascii="Garamond" w:hAnsi="Garamond" w:eastAsia="Garamond"/>
          <w:b/>
          <w:sz w:val="18"/>
        </w:rPr>
      </w:r>
    </w:p>
    <w:p>
      <w:pPr>
        <w:pStyle w:val="688"/>
        <w:pBdr/>
        <w:spacing/>
        <w:ind/>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r>
        <w:rPr>
          <w:rFonts w:ascii="Garamond" w:hAnsi="Garamond" w:eastAsia="Garamond"/>
          <w:sz w:val="18"/>
        </w:rPr>
      </w:r>
    </w:p>
    <w:p>
      <w:pPr>
        <w:pStyle w:val="688"/>
        <w:pBdr/>
        <w:spacing/>
        <w:ind/>
        <w:jc w:val="both"/>
        <w:rPr>
          <w:rFonts w:ascii="Garamond" w:hAnsi="Garamond" w:eastAsia="Garamond"/>
          <w:sz w:val="16"/>
        </w:rPr>
      </w:pPr>
      <w:r>
        <w:rPr>
          <w:rFonts w:ascii="Garamond" w:hAnsi="Garamond" w:eastAsia="Garamond"/>
          <w:sz w:val="16"/>
        </w:rPr>
      </w:r>
      <w:r>
        <w:rPr>
          <w:rFonts w:ascii="Garamond" w:hAnsi="Garamond" w:eastAsia="Garamond"/>
          <w:sz w:val="16"/>
        </w:rPr>
      </w:r>
    </w:p>
    <w:p>
      <w:pPr>
        <w:pStyle w:val="688"/>
        <w:pBdr/>
        <w:spacing/>
        <w:ind/>
        <w:jc w:val="both"/>
        <w:rPr>
          <w:rFonts w:ascii="Garamond" w:hAnsi="Garamond" w:eastAsia="Garamond"/>
          <w:sz w:val="16"/>
        </w:rPr>
      </w:pPr>
      <w:r>
        <w:rPr>
          <w:rFonts w:ascii="Garamond" w:hAnsi="Garamond" w:eastAsia="Garamond"/>
          <w:sz w:val="16"/>
        </w:rPr>
      </w:r>
      <w:r>
        <w:rPr>
          <w:rFonts w:ascii="Garamond" w:hAnsi="Garamond" w:eastAsia="Garamond"/>
          <w:sz w:val="16"/>
        </w:rPr>
      </w:r>
    </w:p>
    <w:p>
      <w:pPr>
        <w:pStyle w:val="688"/>
        <w:pBdr/>
        <w:spacing/>
        <w:ind/>
        <w:rPr>
          <w:rFonts w:ascii="Garamond" w:hAnsi="Garamond" w:eastAsia="Garamond"/>
          <w:b/>
        </w:rPr>
      </w:pPr>
      <w:r>
        <w:rPr>
          <w:rFonts w:ascii="Garamond" w:hAnsi="Garamond" w:eastAsia="Garamond"/>
          <w:b/>
        </w:rPr>
      </w:r>
      <w:r>
        <w:rPr>
          <w:rFonts w:ascii="Garamond" w:hAnsi="Garamond" w:eastAsia="Garamond"/>
          <w:b/>
        </w:rPr>
      </w:r>
    </w:p>
    <w:p>
      <w:pPr>
        <w:pStyle w:val="688"/>
        <w:pBdr/>
        <w:spacing/>
        <w:ind/>
        <w:rPr>
          <w:rFonts w:ascii="Garamond" w:hAnsi="Garamond" w:eastAsia="Garamond"/>
          <w:b/>
        </w:rPr>
      </w:pPr>
      <w:r>
        <w:rPr>
          <w:rFonts w:ascii="Garamond" w:hAnsi="Garamond" w:eastAsia="Garamond"/>
          <w:b/>
        </w:rPr>
      </w:r>
      <w:r>
        <w:rPr>
          <w:rFonts w:ascii="Garamond" w:hAnsi="Garamond" w:eastAsia="Garamond"/>
          <w:b/>
        </w:rPr>
      </w:r>
    </w:p>
    <w:p>
      <w:pPr>
        <w:pStyle w:val="688"/>
        <w:pBdr/>
        <w:spacing/>
        <w:ind/>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«date_du_jour»</w:t>
      </w:r>
      <w:r>
        <w:rPr>
          <w:rFonts w:ascii="Garamond" w:hAnsi="Garamond" w:eastAsia="Garamond"/>
          <w:b/>
          <w:sz w:val="22"/>
          <w:shd w:val="clear" w:color="auto" w:fill="c0c0c0"/>
        </w:rPr>
        <w:t xml:space="preserve">         </w:t>
      </w:r>
      <w:r>
        <w:rPr>
          <w:rFonts w:ascii="Garamond" w:hAnsi="Garamond" w:eastAsia="Garamond"/>
          <w:b/>
          <w:sz w:val="22"/>
          <w:shd w:val="clear" w:color="auto" w:fill="c0c0c0"/>
        </w:rPr>
      </w:r>
    </w:p>
    <w:p>
      <w:pPr>
        <w:pStyle w:val="688"/>
        <w:pBdr/>
        <w:spacing/>
        <w:ind/>
        <w:rPr>
          <w:rFonts w:ascii="Garamond" w:hAnsi="Garamond" w:eastAsia="Garamond"/>
          <w:sz w:val="16"/>
        </w:rPr>
      </w:pPr>
      <w:r>
        <w:rPr>
          <w:rFonts w:ascii="Garamond" w:hAnsi="Garamond" w:eastAsia="Garamond"/>
          <w:sz w:val="16"/>
        </w:rPr>
      </w:r>
      <w:r>
        <w:rPr>
          <w:rFonts w:ascii="Garamond" w:hAnsi="Garamond" w:eastAsia="Garamond"/>
          <w:sz w:val="16"/>
        </w:rPr>
      </w:r>
    </w:p>
    <w:p>
      <w:pPr>
        <w:pStyle w:val="688"/>
        <w:pBdr/>
        <w:spacing/>
        <w:ind/>
        <w:rPr>
          <w:rFonts w:ascii="Garamond" w:hAnsi="Garamond" w:eastAsia="Garamond"/>
          <w:sz w:val="16"/>
        </w:rPr>
      </w:pPr>
      <w:r>
        <w:rPr>
          <w:rFonts w:ascii="Garamond" w:hAnsi="Garamond" w:eastAsia="Garamond"/>
          <w:sz w:val="16"/>
        </w:rPr>
        <w:t xml:space="preserve">En 2 exemplaires dont un remis à chacune des parties.</w:t>
      </w:r>
      <w:r>
        <w:rPr>
          <w:rFonts w:ascii="Garamond" w:hAnsi="Garamond" w:eastAsia="Garamond"/>
          <w:sz w:val="16"/>
        </w:rPr>
      </w:r>
    </w:p>
    <w:p>
      <w:pPr>
        <w:pStyle w:val="688"/>
        <w:pBdr/>
        <w:spacing/>
        <w:ind/>
        <w:rPr>
          <w:rFonts w:ascii="Garamond" w:hAnsi="Garamond" w:eastAsia="Garamond"/>
          <w:sz w:val="16"/>
        </w:rPr>
      </w:pPr>
      <w:r>
        <w:rPr>
          <w:rFonts w:ascii="Garamond" w:hAnsi="Garamond" w:eastAsia="Garamond"/>
          <w:sz w:val="16"/>
        </w:rPr>
      </w:r>
      <w:r>
        <w:rPr>
          <w:rFonts w:ascii="Garamond" w:hAnsi="Garamond" w:eastAsia="Garamond"/>
          <w:sz w:val="16"/>
        </w:rPr>
      </w:r>
    </w:p>
    <w:p>
      <w:pPr>
        <w:pStyle w:val="688"/>
        <w:pBdr/>
        <w:spacing/>
        <w:ind/>
        <w:rPr>
          <w:rFonts w:ascii="Garamond" w:hAnsi="Garamond" w:eastAsia="Garamond"/>
          <w:sz w:val="16"/>
        </w:rPr>
      </w:pPr>
      <w:r>
        <w:rPr>
          <w:rFonts w:ascii="Garamond" w:hAnsi="Garamond" w:eastAsia="Garamond"/>
          <w:sz w:val="16"/>
        </w:rPr>
      </w:r>
      <w:r>
        <w:rPr>
          <w:rFonts w:ascii="Garamond" w:hAnsi="Garamond" w:eastAsia="Garamond"/>
          <w:sz w:val="16"/>
        </w:rP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Borders/>
            <w:tcW w:w="5103" w:type="dxa"/>
            <w:vAlign w:val="top"/>
            <w:textDirection w:val="lrTb"/>
            <w:noWrap w:val="false"/>
          </w:tcPr>
          <w:p>
            <w:pPr>
              <w:pStyle w:val="689"/>
              <w:pBdr/>
              <w:spacing/>
              <w:ind/>
              <w:jc w:val="center"/>
              <w:rPr>
                <w:rFonts w:ascii="Garamond" w:hAnsi="Garamond" w:eastAsia="Garamond"/>
              </w:rPr>
            </w:pPr>
            <w:r>
              <w:rPr>
                <w:rFonts w:ascii="Garamond" w:hAnsi="Garamond" w:eastAsia="Garamond"/>
                <w:sz w:val="18"/>
              </w:rPr>
              <w:t xml:space="preserve">Signature(s) du (des) consomateur(s)</w:t>
            </w:r>
            <w:r>
              <w:rPr>
                <w:rFonts w:ascii="Garamond" w:hAnsi="Garamond" w:eastAsia="Garamond"/>
              </w:rPr>
            </w:r>
          </w:p>
        </w:tc>
        <w:tc>
          <w:tcPr>
            <w:shd w:val="clear" w:color="auto" w:fill="auto"/>
            <w:tcBorders/>
            <w:tcW w:w="5103" w:type="dxa"/>
            <w:vAlign w:val="top"/>
            <w:textDirection w:val="lrTb"/>
            <w:noWrap w:val="false"/>
          </w:tcPr>
          <w:p>
            <w:pPr>
              <w:pStyle w:val="689"/>
              <w:pBdr/>
              <w:spacing/>
              <w:ind/>
              <w:jc w:val="center"/>
              <w:rPr>
                <w:rFonts w:ascii="Garamond" w:hAnsi="Garamond" w:eastAsia="Garamond"/>
                <w:sz w:val="18"/>
              </w:rPr>
            </w:pPr>
            <w:r>
              <w:rPr>
                <w:rFonts w:ascii="Garamond" w:hAnsi="Garamond" w:eastAsia="Garamond"/>
                <w:sz w:val="18"/>
              </w:rPr>
              <w:t xml:space="preserve">Signature du mandataire</w:t>
            </w:r>
            <w:r>
              <w:rPr>
                <w:rFonts w:ascii="Garamond" w:hAnsi="Garamond" w:eastAsia="Garamond"/>
                <w:sz w:val="18"/>
              </w:rPr>
            </w:r>
          </w:p>
        </w:tc>
      </w:tr>
      <w:tr>
        <w:trPr/>
        <w:tc>
          <w:tcPr>
            <w:shd w:val="clear" w:color="auto" w:fill="auto"/>
            <w:tcBorders/>
            <w:tcW w:w="5103" w:type="dxa"/>
            <w:vAlign w:val="top"/>
            <w:textDirection w:val="lrTb"/>
            <w:noWrap w:val="false"/>
          </w:tcPr>
          <w:p>
            <w:pPr>
              <w:pStyle w:val="689"/>
              <w:pBdr/>
              <w:spacing/>
              <w:ind/>
              <w:jc w:val="center"/>
              <w:rPr>
                <w:rFonts w:ascii="Garamond" w:hAnsi="Garamond" w:eastAsia="Garamond"/>
              </w:rPr>
            </w:pPr>
            <w:r>
              <w:rPr>
                <w:rFonts w:ascii="Garamond" w:hAnsi="Garamond" w:eastAsia="Garamond"/>
              </w:rPr>
            </w:r>
            <w:r>
              <w:rPr>
                <w:rFonts w:ascii="Garamond" w:hAnsi="Garamond" w:eastAsia="Garamond"/>
              </w:rPr>
            </w:r>
          </w:p>
        </w:tc>
        <w:tc>
          <w:tcPr>
            <w:shd w:val="clear" w:color="auto" w:fill="auto"/>
            <w:tcBorders/>
            <w:tcW w:w="5103" w:type="dxa"/>
            <w:vAlign w:val="top"/>
            <w:textDirection w:val="lrTb"/>
            <w:noWrap w:val="false"/>
          </w:tcPr>
          <w:p>
            <w:pPr>
              <w:pStyle w:val="689"/>
              <w:pBdr/>
              <w:spacing/>
              <w:ind/>
              <w:jc w:val="center"/>
              <w:rPr>
                <w:rFonts w:ascii="Garamond" w:hAnsi="Garamond" w:eastAsia="Garamond"/>
                <w:sz w:val="18"/>
              </w:rPr>
            </w:pPr>
            <w:r>
              <w:rPr>
                <w:rFonts w:ascii="Garamond" w:hAnsi="Garamond" w:eastAsia="Garamond"/>
                <w:sz w:val="18"/>
              </w:rPr>
              <w:t xml:space="preserve">Demeures en Périgord </w:t>
            </w:r>
            <w:r>
              <w:rPr>
                <w:rFonts w:ascii="Garamond" w:hAnsi="Garamond" w:eastAsia="Garamond"/>
                <w:sz w:val="18"/>
              </w:rPr>
            </w:r>
          </w:p>
        </w:tc>
      </w:tr>
    </w:tbl>
    <w:p>
      <w:pPr>
        <w:pStyle w:val="688"/>
        <w:pBdr/>
        <w:spacing/>
        <w:ind/>
        <w:rPr>
          <w:rFonts w:ascii="Garamond" w:hAnsi="Garamond" w:eastAsia="Garamond"/>
          <w:sz w:val="16"/>
        </w:rPr>
      </w:pPr>
      <w:r>
        <w:rPr>
          <w:rFonts w:ascii="Garamond" w:hAnsi="Garamond" w:eastAsia="Garamond"/>
          <w:sz w:val="16"/>
        </w:rPr>
      </w:r>
      <w:r>
        <w:rPr>
          <w:rFonts w:ascii="Garamond" w:hAnsi="Garamond" w:eastAsia="Garamond"/>
          <w:sz w:val="16"/>
        </w:rPr>
      </w:r>
    </w:p>
    <w:p>
      <w:pPr>
        <w:pStyle w:val="688"/>
        <w:pBdr/>
        <w:spacing/>
        <w:ind/>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rPr>
          <w:rFonts w:ascii="Garamond" w:hAnsi="Garamond" w:eastAsia="Garamond"/>
          <w:sz w:val="16"/>
        </w:rPr>
      </w:r>
    </w:p>
    <w:p>
      <w:pPr>
        <w:pStyle w:val="688"/>
        <w:pBdr/>
        <w:spacing/>
        <w:ind/>
        <w:rPr>
          <w:rFonts w:ascii="Garamond" w:hAnsi="Garamond" w:eastAsia="Garamond"/>
          <w:sz w:val="16"/>
        </w:rPr>
      </w:pPr>
      <w:r>
        <w:rPr>
          <w:rFonts w:ascii="Garamond" w:hAnsi="Garamond" w:eastAsia="Garamond"/>
          <w:sz w:val="16"/>
        </w:rPr>
      </w:r>
      <w:r>
        <w:rPr>
          <w:rFonts w:ascii="Garamond" w:hAnsi="Garamond" w:eastAsia="Garamond"/>
          <w:sz w:val="16"/>
        </w:rPr>
      </w:r>
    </w:p>
    <w:p>
      <w:pPr>
        <w:pStyle w:val="688"/>
        <w:pBdr/>
        <w:spacing/>
        <w:ind/>
        <w:rPr>
          <w:rFonts w:ascii="Garamond" w:hAnsi="Garamond" w:eastAsia="Garamond"/>
          <w:sz w:val="16"/>
        </w:rPr>
      </w:pPr>
      <w:r>
        <w:rPr>
          <w:rFonts w:ascii="Garamond" w:hAnsi="Garamond" w:eastAsia="Garamond"/>
          <w:sz w:val="16"/>
        </w:rPr>
      </w:r>
      <w:r>
        <w:rPr>
          <w:rFonts w:ascii="Garamond" w:hAnsi="Garamond" w:eastAsia="Garamond"/>
          <w:sz w:val="16"/>
        </w:rPr>
      </w:r>
    </w:p>
    <w:p>
      <w:pPr>
        <w:pStyle w:val="688"/>
        <w:pBdr/>
        <w:spacing/>
        <w:ind/>
        <w:rPr>
          <w:rFonts w:ascii="Garamond" w:hAnsi="Garamond" w:eastAsia="Garamond"/>
          <w:sz w:val="16"/>
        </w:rPr>
      </w:pPr>
      <w:r>
        <w:rPr>
          <w:rFonts w:ascii="Garamond" w:hAnsi="Garamond" w:eastAsia="Garamond"/>
          <w:sz w:val="16"/>
        </w:rPr>
      </w:r>
      <w:r>
        <w:rPr>
          <w:rFonts w:ascii="Garamond" w:hAnsi="Garamond" w:eastAsia="Garamond"/>
          <w:sz w:val="16"/>
        </w:rPr>
      </w:r>
    </w:p>
    <w:p>
      <w:pPr>
        <w:pStyle w:val="688"/>
        <w:pBdr/>
        <w:spacing/>
        <w:ind/>
        <w:rPr>
          <w:rFonts w:ascii="Garamond" w:hAnsi="Garamond" w:eastAsia="Garamond"/>
          <w:sz w:val="16"/>
        </w:rPr>
      </w:pPr>
      <w:r>
        <w:rPr>
          <w:rFonts w:ascii="Garamond" w:hAnsi="Garamond" w:eastAsia="Garamond"/>
          <w:sz w:val="16"/>
        </w:rPr>
      </w:r>
      <w:r>
        <w:rPr>
          <w:rFonts w:ascii="Garamond" w:hAnsi="Garamond" w:eastAsia="Garamond"/>
          <w:sz w:val="16"/>
        </w:rPr>
      </w:r>
    </w:p>
    <w:p>
      <w:pPr>
        <w:pStyle w:val="688"/>
        <w:pBdr/>
        <w:spacing/>
        <w:ind/>
        <w:rPr>
          <w:rFonts w:ascii="Garamond" w:hAnsi="Garamond" w:eastAsia="Garamond"/>
          <w:sz w:val="16"/>
        </w:rPr>
      </w:pPr>
      <w:r>
        <w:rPr>
          <w:rFonts w:ascii="Garamond" w:hAnsi="Garamond" w:eastAsia="Garamond"/>
          <w:sz w:val="16"/>
        </w:rPr>
      </w:r>
      <w:r>
        <w:rPr>
          <w:rFonts w:ascii="Garamond" w:hAnsi="Garamond" w:eastAsia="Garamond"/>
          <w:sz w:val="16"/>
        </w:rPr>
      </w:r>
    </w:p>
    <w:p>
      <w:pPr>
        <w:pStyle w:val="688"/>
        <w:pBdr/>
        <w:spacing/>
        <w:ind/>
        <w:rPr>
          <w:rFonts w:ascii="Garamond" w:hAnsi="Garamond" w:eastAsia="Garamond"/>
          <w:sz w:val="16"/>
        </w:rPr>
      </w:pPr>
      <w:r>
        <w:rPr>
          <w:rFonts w:ascii="Garamond" w:hAnsi="Garamond" w:eastAsia="Garamond"/>
          <w:sz w:val="16"/>
        </w:rPr>
      </w:r>
      <w:r>
        <w:rPr>
          <w:rFonts w:ascii="Garamond" w:hAnsi="Garamond" w:eastAsia="Garamond"/>
          <w:sz w:val="16"/>
        </w:rPr>
      </w:r>
    </w:p>
    <w:sectPr>
      <w:headerReference w:type="default" r:id="rId9"/>
      <w:footerReference w:type="default" r:id="rId10"/>
      <w:footnotePr/>
      <w:endnotePr/>
      <w:type w:val="nextPage"/>
      <w:pgSz w:h="16838" w:orient="landscape" w:w="11906"/>
      <w:pgMar w:top="850" w:right="850" w:bottom="850" w:left="850" w:header="0" w:footer="0" w:gutter="0"/>
      <w:cols w:num="1" w:sep="0" w:space="1701"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88"/>
      <w:pBdr/>
      <w:spacing/>
      <w:ind/>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rPr>
        <w:rFonts w:ascii="Garamond" w:hAnsi="Garamond" w:eastAsia="Garamond"/>
        <w:b/>
        <w:sz w:val="48"/>
        <w:shd w:val="clear" w:color="auto" w:fill="b0ffff"/>
      </w:rPr>
    </w:r>
  </w:p>
  <w:p>
    <w:pPr>
      <w:pStyle w:val="688"/>
      <w:pBdr/>
      <w:spacing/>
      <w:ind/>
      <w:jc w:val="center"/>
      <w:rPr>
        <w:rFonts w:ascii="Garamond" w:hAnsi="Garamond" w:eastAsia="Garamond"/>
        <w:b/>
        <w:sz w:val="22"/>
        <w:shd w:val="clear" w:color="auto" w:fill="b0ffff"/>
      </w:rPr>
    </w:pPr>
    <w:r>
      <w:rPr>
        <w:rFonts w:ascii="Garamond" w:hAnsi="Garamond" w:eastAsia="Garamond"/>
        <w:b/>
        <w:sz w:val="22"/>
      </w:rPr>
    </w:r>
    <w:r>
      <w:rPr>
        <w:rFonts w:ascii="Garamond" w:hAnsi="Garamond" w:eastAsia="Garamond"/>
        <w:b/>
        <w:sz w:val="22"/>
        <w:shd w:val="clear" w:color="auto" w:fill="b0ffff"/>
      </w:rPr>
    </w:r>
  </w:p>
  <w:p>
    <w:pPr>
      <w:pStyle w:val="688"/>
      <w:pBdr/>
      <w:spacing/>
      <w:ind/>
      <w:jc w:val="center"/>
      <w:rPr>
        <w:rFonts w:ascii="Garamond" w:hAnsi="Garamond" w:eastAsia="Garamond"/>
        <w:b/>
        <w:sz w:val="22"/>
        <w:shd w:val="clear" w:color="auto" w:fill="b0ffff"/>
      </w:rPr>
    </w:pPr>
    <w:r>
      <w:rPr>
        <w:rFonts w:ascii="Garamond" w:hAnsi="Garamond" w:eastAsia="Garamond"/>
        <w:b/>
        <w:sz w:val="22"/>
        <w:shd w:val="clear" w:color="auto" w:fill="b0ffff"/>
      </w:rPr>
    </w:r>
    <w:r>
      <w:rPr>
        <w:rFonts w:ascii="Garamond" w:hAnsi="Garamond" w:eastAsia="Garamond"/>
        <w:b/>
        <w:sz w:val="22"/>
        <w:shd w:val="clear" w:color="auto" w:fill="b0ffff"/>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88"/>
      <w:pBdr/>
      <w:spacing/>
      <w:ind/>
      <w:rPr/>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
    <w:lvl w:ilvl="0">
      <w:isLgl w:val="false"/>
      <w:lvlJc w:val="left"/>
      <w:lvlText w:val=""/>
      <w:numFmt w:val="bullet"/>
      <w:pPr>
        <w:pBdr/>
        <w:tabs>
          <w:tab w:val="num" w:leader="none" w:pos="360"/>
        </w:tabs>
        <w:spacing/>
        <w:ind w:hanging="360" w:left="360"/>
      </w:pPr>
      <w:pStyle w:val="700"/>
      <w:rPr>
        <w:rFonts w:hint="default" w:ascii="Symbol" w:hAnsi="Symbol" w:eastAsia="Symbol"/>
        <w:b w:val="0"/>
        <w:i w:val="0"/>
        <w:strike w:val="0"/>
        <w:color w:val="auto"/>
        <w:position w:val="0"/>
        <w:sz w:val="20"/>
        <w:u w:val="none"/>
        <w:shd w:val="clear" w:color="auto" w:fill="auto"/>
      </w:rPr>
      <w:start w:val="1"/>
      <w:suff w:val="tab"/>
    </w:lvl>
    <w:lvl w:ilvl="1">
      <w:isLgl w:val="false"/>
      <w:lvlJc w:val="left"/>
      <w:lvlText/>
      <w:numFmt w:val="bullet"/>
      <w:pPr>
        <w:pBdr/>
        <w:spacing/>
        <w:ind/>
      </w:pPr>
      <w:rPr/>
      <w:start w:val="0"/>
      <w:suff w:val="tab"/>
    </w:lvl>
    <w:lvl w:ilvl="2">
      <w:isLgl w:val="false"/>
      <w:lvlJc w:val="left"/>
      <w:lvlText/>
      <w:numFmt w:val="bullet"/>
      <w:pPr>
        <w:pBdr/>
        <w:spacing/>
        <w:ind/>
      </w:pPr>
      <w:rPr/>
      <w:start w:val="0"/>
      <w:suff w:val="tab"/>
    </w:lvl>
    <w:lvl w:ilvl="3">
      <w:isLgl w:val="false"/>
      <w:lvlJc w:val="left"/>
      <w:lvlText/>
      <w:numFmt w:val="bullet"/>
      <w:pPr>
        <w:pBdr/>
        <w:spacing/>
        <w:ind/>
      </w:pPr>
      <w:rPr/>
      <w:start w:val="0"/>
      <w:suff w:val="tab"/>
    </w:lvl>
    <w:lvl w:ilvl="4">
      <w:isLgl w:val="false"/>
      <w:lvlJc w:val="left"/>
      <w:lvlText/>
      <w:numFmt w:val="bullet"/>
      <w:pPr>
        <w:pBdr/>
        <w:spacing/>
        <w:ind/>
      </w:pPr>
      <w:rPr/>
      <w:start w:val="0"/>
      <w:suff w:val="tab"/>
    </w:lvl>
    <w:lvl w:ilvl="5">
      <w:isLgl w:val="false"/>
      <w:lvlJc w:val="left"/>
      <w:lvlText/>
      <w:numFmt w:val="bullet"/>
      <w:pPr>
        <w:pBdr/>
        <w:spacing/>
        <w:ind/>
      </w:pPr>
      <w:rPr/>
      <w:start w:val="0"/>
      <w:suff w:val="tab"/>
    </w:lvl>
    <w:lvl w:ilvl="6">
      <w:isLgl w:val="false"/>
      <w:lvlJc w:val="left"/>
      <w:lvlText/>
      <w:numFmt w:val="bullet"/>
      <w:pPr>
        <w:pBdr/>
        <w:spacing/>
        <w:ind/>
      </w:pPr>
      <w:rPr/>
      <w:start w:val="0"/>
      <w:suff w:val="tab"/>
    </w:lvl>
    <w:lvl w:ilvl="7">
      <w:isLgl w:val="false"/>
      <w:lvlJc w:val="left"/>
      <w:lvlText/>
      <w:numFmt w:val="bullet"/>
      <w:pPr>
        <w:pBdr/>
        <w:spacing/>
        <w:ind/>
      </w:pPr>
      <w:rPr/>
      <w:start w:val="0"/>
      <w:suff w:val="tab"/>
    </w:lvl>
    <w:lvl w:ilvl="8">
      <w:isLgl w:val="false"/>
      <w:lvlJc w:val="left"/>
      <w:lvlText/>
      <w:numFmt w:val="bullet"/>
      <w:pPr>
        <w:pBdr/>
        <w:spacing/>
        <w:ind/>
      </w:pPr>
      <w:rPr/>
      <w:start w:val="0"/>
      <w:suff w:val="tab"/>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
    <w:name w:val="Heading 1 Char"/>
    <w:basedOn w:val="11"/>
    <w:link w:val="694"/>
    <w:uiPriority w:val="9"/>
    <w:pPr>
      <w:pBdr/>
      <w:spacing/>
      <w:ind/>
    </w:pPr>
    <w:rPr>
      <w:rFonts w:ascii="Arial" w:hAnsi="Arial" w:eastAsia="Arial" w:cs="Arial"/>
      <w:sz w:val="40"/>
      <w:szCs w:val="40"/>
    </w:rPr>
  </w:style>
  <w:style w:type="character" w:styleId="16">
    <w:name w:val="Heading 2 Char"/>
    <w:basedOn w:val="11"/>
    <w:link w:val="691"/>
    <w:uiPriority w:val="9"/>
    <w:pPr>
      <w:pBdr/>
      <w:spacing/>
      <w:ind/>
    </w:pPr>
    <w:rPr>
      <w:rFonts w:ascii="Arial" w:hAnsi="Arial" w:eastAsia="Arial" w:cs="Arial"/>
      <w:sz w:val="34"/>
    </w:rPr>
  </w:style>
  <w:style w:type="character" w:styleId="18">
    <w:name w:val="Heading 3 Char"/>
    <w:basedOn w:val="11"/>
    <w:link w:val="696"/>
    <w:uiPriority w:val="9"/>
    <w:pPr>
      <w:pBdr/>
      <w:spacing/>
      <w:ind/>
    </w:pPr>
    <w:rPr>
      <w:rFonts w:ascii="Arial" w:hAnsi="Arial" w:eastAsia="Arial" w:cs="Arial"/>
      <w:sz w:val="30"/>
      <w:szCs w:val="30"/>
    </w:rPr>
  </w:style>
  <w:style w:type="paragraph" w:styleId="19">
    <w:name w:val="Heading 4"/>
    <w:basedOn w:val="689"/>
    <w:next w:val="689"/>
    <w:link w:val="20"/>
    <w:uiPriority w:val="9"/>
    <w:unhideWhenUsed/>
    <w:qFormat/>
    <w:pPr>
      <w:keepNext w:val="true"/>
      <w:keepLines w:val="true"/>
      <w:pBdr/>
      <w:spacing w:after="200" w:before="320"/>
      <w:ind/>
      <w:outlineLvl w:val="3"/>
    </w:pPr>
    <w:rPr>
      <w:rFonts w:ascii="Arial" w:hAnsi="Arial" w:eastAsia="Arial" w:cs="Arial"/>
      <w:b/>
      <w:bCs/>
      <w:sz w:val="26"/>
      <w:szCs w:val="26"/>
    </w:rPr>
  </w:style>
  <w:style w:type="character" w:styleId="20">
    <w:name w:val="Heading 4 Char"/>
    <w:basedOn w:val="11"/>
    <w:link w:val="19"/>
    <w:uiPriority w:val="9"/>
    <w:pPr>
      <w:pBdr/>
      <w:spacing/>
      <w:ind/>
    </w:pPr>
    <w:rPr>
      <w:rFonts w:ascii="Arial" w:hAnsi="Arial" w:eastAsia="Arial" w:cs="Arial"/>
      <w:b/>
      <w:bCs/>
      <w:sz w:val="26"/>
      <w:szCs w:val="26"/>
    </w:rPr>
  </w:style>
  <w:style w:type="paragraph" w:styleId="21">
    <w:name w:val="Heading 5"/>
    <w:basedOn w:val="689"/>
    <w:next w:val="689"/>
    <w:link w:val="22"/>
    <w:uiPriority w:val="9"/>
    <w:unhideWhenUsed/>
    <w:qFormat/>
    <w:pPr>
      <w:keepNext w:val="true"/>
      <w:keepLines w:val="true"/>
      <w:pBdr/>
      <w:spacing w:after="200" w:before="320"/>
      <w:ind/>
      <w:outlineLvl w:val="4"/>
    </w:pPr>
    <w:rPr>
      <w:rFonts w:ascii="Arial" w:hAnsi="Arial" w:eastAsia="Arial" w:cs="Arial"/>
      <w:b/>
      <w:bCs/>
      <w:sz w:val="24"/>
      <w:szCs w:val="24"/>
    </w:rPr>
  </w:style>
  <w:style w:type="character" w:styleId="22">
    <w:name w:val="Heading 5 Char"/>
    <w:basedOn w:val="11"/>
    <w:link w:val="21"/>
    <w:uiPriority w:val="9"/>
    <w:pPr>
      <w:pBdr/>
      <w:spacing/>
      <w:ind/>
    </w:pPr>
    <w:rPr>
      <w:rFonts w:ascii="Arial" w:hAnsi="Arial" w:eastAsia="Arial" w:cs="Arial"/>
      <w:b/>
      <w:bCs/>
      <w:sz w:val="24"/>
      <w:szCs w:val="24"/>
    </w:rPr>
  </w:style>
  <w:style w:type="paragraph" w:styleId="23">
    <w:name w:val="Heading 6"/>
    <w:basedOn w:val="689"/>
    <w:next w:val="689"/>
    <w:link w:val="24"/>
    <w:uiPriority w:val="9"/>
    <w:unhideWhenUsed/>
    <w:qFormat/>
    <w:pPr>
      <w:keepNext w:val="true"/>
      <w:keepLines w:val="true"/>
      <w:pBdr/>
      <w:spacing w:after="200" w:before="320"/>
      <w:ind/>
      <w:outlineLvl w:val="5"/>
    </w:pPr>
    <w:rPr>
      <w:rFonts w:ascii="Arial" w:hAnsi="Arial" w:eastAsia="Arial" w:cs="Arial"/>
      <w:b/>
      <w:bCs/>
      <w:sz w:val="22"/>
      <w:szCs w:val="22"/>
    </w:rPr>
  </w:style>
  <w:style w:type="character" w:styleId="24">
    <w:name w:val="Heading 6 Char"/>
    <w:basedOn w:val="11"/>
    <w:link w:val="23"/>
    <w:uiPriority w:val="9"/>
    <w:pPr>
      <w:pBdr/>
      <w:spacing/>
      <w:ind/>
    </w:pPr>
    <w:rPr>
      <w:rFonts w:ascii="Arial" w:hAnsi="Arial" w:eastAsia="Arial" w:cs="Arial"/>
      <w:b/>
      <w:bCs/>
      <w:sz w:val="22"/>
      <w:szCs w:val="22"/>
    </w:rPr>
  </w:style>
  <w:style w:type="paragraph" w:styleId="25">
    <w:name w:val="Heading 7"/>
    <w:basedOn w:val="689"/>
    <w:next w:val="689"/>
    <w:link w:val="26"/>
    <w:uiPriority w:val="9"/>
    <w:unhideWhenUsed/>
    <w:qFormat/>
    <w:pPr>
      <w:keepNext w:val="true"/>
      <w:keepLines w:val="true"/>
      <w:pBdr/>
      <w:spacing w:after="200" w:before="320"/>
      <w:ind/>
      <w:outlineLvl w:val="6"/>
    </w:pPr>
    <w:rPr>
      <w:rFonts w:ascii="Arial" w:hAnsi="Arial" w:eastAsia="Arial" w:cs="Arial"/>
      <w:b/>
      <w:bCs/>
      <w:i/>
      <w:iCs/>
      <w:sz w:val="22"/>
      <w:szCs w:val="22"/>
    </w:rPr>
  </w:style>
  <w:style w:type="character" w:styleId="26">
    <w:name w:val="Heading 7 Char"/>
    <w:basedOn w:val="11"/>
    <w:link w:val="25"/>
    <w:uiPriority w:val="9"/>
    <w:pPr>
      <w:pBdr/>
      <w:spacing/>
      <w:ind/>
    </w:pPr>
    <w:rPr>
      <w:rFonts w:ascii="Arial" w:hAnsi="Arial" w:eastAsia="Arial" w:cs="Arial"/>
      <w:b/>
      <w:bCs/>
      <w:i/>
      <w:iCs/>
      <w:sz w:val="22"/>
      <w:szCs w:val="22"/>
    </w:rPr>
  </w:style>
  <w:style w:type="paragraph" w:styleId="27">
    <w:name w:val="Heading 8"/>
    <w:basedOn w:val="689"/>
    <w:next w:val="689"/>
    <w:link w:val="28"/>
    <w:uiPriority w:val="9"/>
    <w:unhideWhenUsed/>
    <w:qFormat/>
    <w:pPr>
      <w:keepNext w:val="true"/>
      <w:keepLines w:val="true"/>
      <w:pBdr/>
      <w:spacing w:after="200" w:before="320"/>
      <w:ind/>
      <w:outlineLvl w:val="7"/>
    </w:pPr>
    <w:rPr>
      <w:rFonts w:ascii="Arial" w:hAnsi="Arial" w:eastAsia="Arial" w:cs="Arial"/>
      <w:i/>
      <w:iCs/>
      <w:sz w:val="22"/>
      <w:szCs w:val="22"/>
    </w:rPr>
  </w:style>
  <w:style w:type="character" w:styleId="28">
    <w:name w:val="Heading 8 Char"/>
    <w:basedOn w:val="11"/>
    <w:link w:val="27"/>
    <w:uiPriority w:val="9"/>
    <w:pPr>
      <w:pBdr/>
      <w:spacing/>
      <w:ind/>
    </w:pPr>
    <w:rPr>
      <w:rFonts w:ascii="Arial" w:hAnsi="Arial" w:eastAsia="Arial" w:cs="Arial"/>
      <w:i/>
      <w:iCs/>
      <w:sz w:val="22"/>
      <w:szCs w:val="22"/>
    </w:rPr>
  </w:style>
  <w:style w:type="paragraph" w:styleId="29">
    <w:name w:val="Heading 9"/>
    <w:basedOn w:val="689"/>
    <w:next w:val="689"/>
    <w:link w:val="30"/>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30">
    <w:name w:val="Heading 9 Char"/>
    <w:basedOn w:val="11"/>
    <w:link w:val="29"/>
    <w:uiPriority w:val="9"/>
    <w:pPr>
      <w:pBdr/>
      <w:spacing/>
      <w:ind/>
    </w:pPr>
    <w:rPr>
      <w:rFonts w:ascii="Arial" w:hAnsi="Arial" w:eastAsia="Arial" w:cs="Arial"/>
      <w:i/>
      <w:iCs/>
      <w:sz w:val="21"/>
      <w:szCs w:val="21"/>
    </w:rPr>
  </w:style>
  <w:style w:type="paragraph" w:styleId="33">
    <w:name w:val="No Spacing"/>
    <w:uiPriority w:val="1"/>
    <w:qFormat/>
    <w:pPr>
      <w:pBdr/>
      <w:spacing w:after="0" w:before="0" w:line="240" w:lineRule="auto"/>
      <w:ind/>
    </w:pPr>
  </w:style>
  <w:style w:type="paragraph" w:styleId="34">
    <w:name w:val="Title"/>
    <w:basedOn w:val="689"/>
    <w:next w:val="689"/>
    <w:link w:val="35"/>
    <w:uiPriority w:val="10"/>
    <w:qFormat/>
    <w:pPr>
      <w:pBdr/>
      <w:spacing w:after="200" w:before="300"/>
      <w:ind/>
      <w:contextualSpacing w:val="true"/>
    </w:pPr>
    <w:rPr>
      <w:sz w:val="48"/>
      <w:szCs w:val="48"/>
    </w:rPr>
  </w:style>
  <w:style w:type="character" w:styleId="35">
    <w:name w:val="Title Char"/>
    <w:basedOn w:val="11"/>
    <w:link w:val="34"/>
    <w:uiPriority w:val="10"/>
    <w:pPr>
      <w:pBdr/>
      <w:spacing/>
      <w:ind/>
    </w:pPr>
    <w:rPr>
      <w:sz w:val="48"/>
      <w:szCs w:val="48"/>
    </w:rPr>
  </w:style>
  <w:style w:type="paragraph" w:styleId="36">
    <w:name w:val="Subtitle"/>
    <w:basedOn w:val="689"/>
    <w:next w:val="689"/>
    <w:link w:val="37"/>
    <w:uiPriority w:val="11"/>
    <w:qFormat/>
    <w:pPr>
      <w:pBdr/>
      <w:spacing w:after="200" w:before="200"/>
      <w:ind/>
    </w:pPr>
    <w:rPr>
      <w:sz w:val="24"/>
      <w:szCs w:val="24"/>
    </w:rPr>
  </w:style>
  <w:style w:type="character" w:styleId="37">
    <w:name w:val="Subtitle Char"/>
    <w:basedOn w:val="11"/>
    <w:link w:val="36"/>
    <w:uiPriority w:val="11"/>
    <w:pPr>
      <w:pBdr/>
      <w:spacing/>
      <w:ind/>
    </w:pPr>
    <w:rPr>
      <w:sz w:val="24"/>
      <w:szCs w:val="24"/>
    </w:rPr>
  </w:style>
  <w:style w:type="paragraph" w:styleId="38">
    <w:name w:val="Quote"/>
    <w:basedOn w:val="689"/>
    <w:next w:val="689"/>
    <w:link w:val="39"/>
    <w:uiPriority w:val="29"/>
    <w:qFormat/>
    <w:pPr>
      <w:pBdr/>
      <w:spacing/>
      <w:ind w:right="720" w:left="720"/>
    </w:pPr>
    <w:rPr>
      <w:i/>
    </w:rPr>
  </w:style>
  <w:style w:type="character" w:styleId="39">
    <w:name w:val="Quote Char"/>
    <w:link w:val="38"/>
    <w:uiPriority w:val="29"/>
    <w:pPr>
      <w:pBdr/>
      <w:spacing/>
      <w:ind/>
    </w:pPr>
    <w:rPr>
      <w:i/>
    </w:rPr>
  </w:style>
  <w:style w:type="paragraph" w:styleId="40">
    <w:name w:val="Intense Quote"/>
    <w:basedOn w:val="689"/>
    <w:next w:val="689"/>
    <w:link w:val="41"/>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contextualSpacing w:val="false"/>
    </w:pPr>
    <w:rPr>
      <w:i/>
    </w:rPr>
  </w:style>
  <w:style w:type="character" w:styleId="41">
    <w:name w:val="Intense Quote Char"/>
    <w:link w:val="40"/>
    <w:uiPriority w:val="30"/>
    <w:pPr>
      <w:pBdr/>
      <w:spacing/>
      <w:ind/>
    </w:pPr>
    <w:rPr>
      <w:i/>
    </w:rPr>
  </w:style>
  <w:style w:type="paragraph" w:styleId="42">
    <w:name w:val="Header"/>
    <w:basedOn w:val="689"/>
    <w:link w:val="43"/>
    <w:uiPriority w:val="99"/>
    <w:unhideWhenUsed/>
    <w:pPr>
      <w:pBdr/>
      <w:tabs>
        <w:tab w:val="center" w:leader="none" w:pos="7143"/>
        <w:tab w:val="right" w:leader="none" w:pos="14287"/>
      </w:tabs>
      <w:spacing w:after="0" w:line="240" w:lineRule="auto"/>
      <w:ind/>
    </w:pPr>
  </w:style>
  <w:style w:type="character" w:styleId="43">
    <w:name w:val="Header Char"/>
    <w:basedOn w:val="11"/>
    <w:link w:val="42"/>
    <w:uiPriority w:val="99"/>
    <w:pPr>
      <w:pBdr/>
      <w:spacing/>
      <w:ind/>
    </w:pPr>
  </w:style>
  <w:style w:type="paragraph" w:styleId="44">
    <w:name w:val="Footer"/>
    <w:basedOn w:val="689"/>
    <w:link w:val="47"/>
    <w:uiPriority w:val="99"/>
    <w:unhideWhenUsed/>
    <w:pPr>
      <w:pBdr/>
      <w:tabs>
        <w:tab w:val="center" w:leader="none" w:pos="7143"/>
        <w:tab w:val="right" w:leader="none" w:pos="14287"/>
      </w:tabs>
      <w:spacing w:after="0" w:line="240" w:lineRule="auto"/>
      <w:ind/>
    </w:pPr>
  </w:style>
  <w:style w:type="character" w:styleId="45">
    <w:name w:val="Footer Char"/>
    <w:basedOn w:val="11"/>
    <w:link w:val="44"/>
    <w:uiPriority w:val="99"/>
    <w:pPr>
      <w:pBdr/>
      <w:spacing/>
      <w:ind/>
    </w:pPr>
  </w:style>
  <w:style w:type="paragraph" w:styleId="46">
    <w:name w:val="Caption"/>
    <w:basedOn w:val="689"/>
    <w:next w:val="689"/>
    <w:uiPriority w:val="35"/>
    <w:semiHidden/>
    <w:unhideWhenUsed/>
    <w:qFormat/>
    <w:pPr>
      <w:pBdr/>
      <w:spacing w:line="276" w:lineRule="auto"/>
      <w:ind/>
    </w:pPr>
    <w:rPr>
      <w:b/>
      <w:bCs/>
      <w:color w:val="4f81bd" w:themeColor="accent1"/>
      <w:sz w:val="18"/>
      <w:szCs w:val="18"/>
    </w:rPr>
  </w:style>
  <w:style w:type="character" w:styleId="47">
    <w:name w:val="Caption Char"/>
    <w:basedOn w:val="46"/>
    <w:link w:val="44"/>
    <w:uiPriority w:val="99"/>
    <w:pPr>
      <w:pBdr/>
      <w:spacing/>
      <w:ind/>
    </w:pPr>
  </w:style>
  <w:style w:type="table" w:styleId="48">
    <w:name w:val="Table Grid"/>
    <w:basedOn w:val="32"/>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Table Grid Light"/>
    <w:basedOn w:val="32"/>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Plain Table 1"/>
    <w:basedOn w:val="32"/>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Plain Table 2"/>
    <w:basedOn w:val="32"/>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Plain Table 3"/>
    <w:basedOn w:val="3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Plain Table 4"/>
    <w:basedOn w:val="3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Plain Table 5"/>
    <w:basedOn w:val="3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1 Light"/>
    <w:basedOn w:val="32"/>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6">
    <w:name w:val="Grid Table 1 Light - Accent 1"/>
    <w:basedOn w:val="3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7">
    <w:name w:val="Grid Table 1 Light - Accent 2"/>
    <w:basedOn w:val="3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8">
    <w:name w:val="Grid Table 1 Light - Accent 3"/>
    <w:basedOn w:val="3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9">
    <w:name w:val="Grid Table 1 Light - Accent 4"/>
    <w:basedOn w:val="3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0">
    <w:name w:val="Grid Table 1 Light - Accent 5"/>
    <w:basedOn w:val="3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1 Light - Accent 6"/>
    <w:basedOn w:val="3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2"/>
    <w:basedOn w:val="3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2 - Accent 1"/>
    <w:basedOn w:val="3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2 - Accent 2"/>
    <w:basedOn w:val="3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2 - Accent 3"/>
    <w:basedOn w:val="3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2 - Accent 4"/>
    <w:basedOn w:val="3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2 - Accent 5"/>
    <w:basedOn w:val="3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Grid Table 2 - Accent 6"/>
    <w:basedOn w:val="3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Grid Table 3"/>
    <w:basedOn w:val="3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Grid Table 3 - Accent 1"/>
    <w:basedOn w:val="3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Grid Table 3 - Accent 2"/>
    <w:basedOn w:val="3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Grid Table 3 - Accent 3"/>
    <w:basedOn w:val="3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Grid Table 3 - Accent 4"/>
    <w:basedOn w:val="3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Grid Table 3 - Accent 5"/>
    <w:basedOn w:val="3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Grid Table 3 - Accent 6"/>
    <w:basedOn w:val="3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Grid Table 4"/>
    <w:basedOn w:val="32"/>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Grid Table 4 - Accent 1"/>
    <w:basedOn w:val="32"/>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Grid Table 4 - Accent 2"/>
    <w:basedOn w:val="32"/>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Grid Table 4 - Accent 3"/>
    <w:basedOn w:val="32"/>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Grid Table 4 - Accent 4"/>
    <w:basedOn w:val="32"/>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Grid Table 4 - Accent 5"/>
    <w:basedOn w:val="32"/>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Grid Table 4 - Accent 6"/>
    <w:basedOn w:val="32"/>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Grid Table 5 Dark"/>
    <w:basedOn w:val="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Grid Table 5 Dark- Accent 1"/>
    <w:basedOn w:val="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Grid Table 5 Dark - Accent 2"/>
    <w:basedOn w:val="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Grid Table 5 Dark - Accent 3"/>
    <w:basedOn w:val="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Grid Table 5 Dark- Accent 4"/>
    <w:basedOn w:val="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Grid Table 5 Dark - Accent 5"/>
    <w:basedOn w:val="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Grid Table 5 Dark - Accent 6"/>
    <w:basedOn w:val="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Grid Table 6 Colorful"/>
    <w:basedOn w:val="32"/>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1">
    <w:name w:val="Grid Table 6 Colorful - Accent 1"/>
    <w:basedOn w:val="32"/>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2">
    <w:name w:val="Grid Table 6 Colorful - Accent 2"/>
    <w:basedOn w:val="3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3">
    <w:name w:val="Grid Table 6 Colorful - Accent 3"/>
    <w:basedOn w:val="32"/>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32f" w:themeColor="accent3" w:themeTint="FE" w:themeShade="95"/>
      </w:rPr>
      <w:pPr>
        <w:pBdr/>
        <w:spacing/>
        <w:ind/>
      </w:pPr>
      <w:tblPr>
        <w:tblBorders/>
      </w:tblPr>
      <w:tcPr>
        <w:tcBorders/>
      </w:tcPr>
    </w:tblStylePr>
    <w:tblStylePr w:type="firstRow">
      <w:rPr>
        <w:b/>
        <w:color w:val="5c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32f" w:themeColor="accent3" w:themeTint="FE" w:themeShade="95"/>
      </w:rPr>
      <w:pPr>
        <w:pBdr/>
        <w:spacing/>
        <w:ind/>
      </w:pPr>
      <w:tblPr>
        <w:tblBorders/>
      </w:tblPr>
      <w:tcPr>
        <w:tcBorders/>
      </w:tcPr>
    </w:tblStylePr>
    <w:tblStylePr w:type="lastRow">
      <w:rPr>
        <w:b/>
        <w:color w:val="5c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4">
    <w:name w:val="Grid Table 6 Colorful - Accent 4"/>
    <w:basedOn w:val="3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5">
    <w:name w:val="Grid Table 6 Colorful - Accent 5"/>
    <w:basedOn w:val="32"/>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6">
    <w:name w:val="Grid Table 6 Colorful - Accent 6"/>
    <w:basedOn w:val="32"/>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7">
    <w:name w:val="Grid Table 7 Colorful"/>
    <w:basedOn w:val="32"/>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
    <w:name w:val="Grid Table 7 Colorful - Accent 1"/>
    <w:basedOn w:val="32"/>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
    <w:name w:val="Grid Table 7 Colorful - Accent 2"/>
    <w:basedOn w:val="32"/>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a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
    <w:name w:val="Grid Table 7 Colorful - Accent 3"/>
    <w:basedOn w:val="32"/>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c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
    <w:name w:val="Grid Table 7 Colorful - Accent 4"/>
    <w:basedOn w:val="32"/>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
    <w:name w:val="Grid Table 7 Colorful - Accent 5"/>
    <w:basedOn w:val="32"/>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Grid Table 7 Colorful - Accent 6"/>
    <w:basedOn w:val="32"/>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1 Light"/>
    <w:basedOn w:val="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1 Light - Accent 1"/>
    <w:basedOn w:val="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1 Light - Accent 2"/>
    <w:basedOn w:val="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1 Light - Accent 3"/>
    <w:basedOn w:val="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1 Light - Accent 4"/>
    <w:basedOn w:val="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1 Light - Accent 5"/>
    <w:basedOn w:val="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1 Light - Accent 6"/>
    <w:basedOn w:val="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2"/>
    <w:basedOn w:val="32"/>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
    <w:name w:val="List Table 2 - Accent 1"/>
    <w:basedOn w:val="32"/>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
    <w:name w:val="List Table 2 - Accent 2"/>
    <w:basedOn w:val="32"/>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
    <w:name w:val="List Table 2 - Accent 3"/>
    <w:basedOn w:val="32"/>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
    <w:name w:val="List Table 2 - Accent 4"/>
    <w:basedOn w:val="32"/>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
    <w:name w:val="List Table 2 - Accent 5"/>
    <w:basedOn w:val="32"/>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st Table 2 - Accent 6"/>
    <w:basedOn w:val="32"/>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st Table 3"/>
    <w:basedOn w:val="3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st Table 3 - Accent 1"/>
    <w:basedOn w:val="32"/>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st Table 3 - Accent 2"/>
    <w:basedOn w:val="3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st Table 3 - Accent 3"/>
    <w:basedOn w:val="32"/>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st Table 3 - Accent 4"/>
    <w:basedOn w:val="3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st Table 3 - Accent 5"/>
    <w:basedOn w:val="32"/>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List Table 3 - Accent 6"/>
    <w:basedOn w:val="32"/>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List Table 4"/>
    <w:basedOn w:val="3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List Table 4 - Accent 1"/>
    <w:basedOn w:val="32"/>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List Table 4 - Accent 2"/>
    <w:basedOn w:val="32"/>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List Table 4 - Accent 3"/>
    <w:basedOn w:val="32"/>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List Table 4 - Accent 4"/>
    <w:basedOn w:val="32"/>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List Table 4 - Accent 5"/>
    <w:basedOn w:val="32"/>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List Table 4 - Accent 6"/>
    <w:basedOn w:val="32"/>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List Table 5 Dark"/>
    <w:basedOn w:val="32"/>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3">
    <w:name w:val="List Table 5 Dark - Accent 1"/>
    <w:basedOn w:val="32"/>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4">
    <w:name w:val="List Table 5 Dark - Accent 2"/>
    <w:basedOn w:val="32"/>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5">
    <w:name w:val="List Table 5 Dark - Accent 3"/>
    <w:basedOn w:val="32"/>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
    <w:name w:val="List Table 5 Dark - Accent 4"/>
    <w:basedOn w:val="32"/>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7">
    <w:name w:val="List Table 5 Dark - Accent 5"/>
    <w:basedOn w:val="32"/>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8">
    <w:name w:val="List Table 5 Dark - Accent 6"/>
    <w:basedOn w:val="32"/>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9">
    <w:name w:val="List Table 6 Colorful"/>
    <w:basedOn w:val="32"/>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
    <w:name w:val="List Table 6 Colorful - Accent 1"/>
    <w:basedOn w:val="32"/>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
    <w:name w:val="List Table 6 Colorful - Accent 2"/>
    <w:basedOn w:val="32"/>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
    <w:name w:val="List Table 6 Colorful - Accent 3"/>
    <w:basedOn w:val="32"/>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93f" w:themeColor="accent3" w:themeTint="98" w:themeShade="95"/>
      </w:rPr>
      <w:pPr>
        <w:pBdr/>
        <w:spacing/>
        <w:ind/>
      </w:pPr>
      <w:tblPr>
        <w:tblBorders/>
      </w:tblPr>
      <w:tcPr>
        <w:tcBorders/>
      </w:tcPr>
    </w:tblStylePr>
    <w:tblStylePr w:type="firstRow">
      <w:rPr>
        <w:b/>
        <w:color w:val="7c99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93f" w:themeColor="accent3" w:themeTint="98" w:themeShade="95"/>
      </w:rPr>
      <w:pPr>
        <w:pBdr/>
        <w:spacing/>
        <w:ind/>
      </w:pPr>
      <w:tblPr>
        <w:tblBorders/>
      </w:tblPr>
      <w:tcPr>
        <w:tcBorders/>
      </w:tcPr>
    </w:tblStylePr>
    <w:tblStylePr w:type="lastRow">
      <w:rPr>
        <w:b/>
        <w:color w:val="7c99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
    <w:name w:val="List Table 6 Colorful - Accent 4"/>
    <w:basedOn w:val="32"/>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
    <w:name w:val="List Table 6 Colorful - Accent 5"/>
    <w:basedOn w:val="32"/>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ba3" w:themeColor="accent5" w:themeTint="9A" w:themeShade="95"/>
      </w:rPr>
      <w:pPr>
        <w:pBdr/>
        <w:spacing/>
        <w:ind/>
      </w:pPr>
      <w:tblPr>
        <w:tblBorders/>
      </w:tblPr>
      <w:tcPr>
        <w:tcBorders/>
      </w:tcPr>
    </w:tblStylePr>
    <w:tblStylePr w:type="firstRow">
      <w:rPr>
        <w:b/>
        <w:color w:val="33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38ba3" w:themeColor="accent5" w:themeTint="9A" w:themeShade="95"/>
      </w:rPr>
      <w:pPr>
        <w:pBdr/>
        <w:spacing/>
        <w:ind/>
      </w:pPr>
      <w:tblPr>
        <w:tblBorders/>
      </w:tblPr>
      <w:tcPr>
        <w:tcBorders/>
      </w:tcPr>
    </w:tblStylePr>
    <w:tblStylePr w:type="lastRow">
      <w:rPr>
        <w:b/>
        <w:color w:val="33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
    <w:name w:val="List Table 6 Colorful - Accent 6"/>
    <w:basedOn w:val="32"/>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80a" w:themeColor="accent6" w:themeTint="98" w:themeShade="95"/>
      </w:rPr>
      <w:pPr>
        <w:pBdr/>
        <w:spacing/>
        <w:ind/>
      </w:pPr>
      <w:tblPr>
        <w:tblBorders/>
      </w:tblPr>
      <w:tcPr>
        <w:tcBorders/>
      </w:tcPr>
    </w:tblStylePr>
    <w:tblStylePr w:type="firstRow">
      <w:rPr>
        <w:b/>
        <w:color w:val="dd68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80a" w:themeColor="accent6" w:themeTint="98" w:themeShade="95"/>
      </w:rPr>
      <w:pPr>
        <w:pBdr/>
        <w:spacing/>
        <w:ind/>
      </w:pPr>
      <w:tblPr>
        <w:tblBorders/>
      </w:tblPr>
      <w:tcPr>
        <w:tcBorders/>
      </w:tcPr>
    </w:tblStylePr>
    <w:tblStylePr w:type="lastRow">
      <w:rPr>
        <w:b/>
        <w:color w:val="dd68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
    <w:name w:val="List Table 7 Colorful"/>
    <w:basedOn w:val="32"/>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47">
    <w:name w:val="List Table 7 Colorful - Accent 1"/>
    <w:basedOn w:val="32"/>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48">
    <w:name w:val="List Table 7 Colorful - Accent 2"/>
    <w:basedOn w:val="32"/>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a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a38" w:themeColor="accent2" w:themeTint="97" w:themeShade="95"/>
        <w:sz w:val="22"/>
      </w:rPr>
      <w:pPr>
        <w:pBdr/>
        <w:spacing/>
        <w:ind/>
      </w:pPr>
      <w:tblPr>
        <w:tblBorders/>
      </w:tblPr>
      <w:tcPr>
        <w:tcBorders/>
      </w:tcPr>
    </w:tblStylePr>
  </w:style>
  <w:style w:type="table" w:styleId="149">
    <w:name w:val="List Table 7 Colorful - Accent 3"/>
    <w:basedOn w:val="32"/>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9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9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9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9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93f" w:themeColor="accent3" w:themeTint="98" w:themeShade="95"/>
        <w:sz w:val="22"/>
      </w:rPr>
      <w:pPr>
        <w:pBdr/>
        <w:spacing/>
        <w:ind/>
      </w:pPr>
      <w:tblPr>
        <w:tblBorders/>
      </w:tblPr>
      <w:tcPr>
        <w:tcBorders/>
      </w:tcPr>
    </w:tblStylePr>
  </w:style>
  <w:style w:type="table" w:styleId="150">
    <w:name w:val="List Table 7 Colorful - Accent 4"/>
    <w:basedOn w:val="32"/>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4" w:themeColor="accent4" w:themeTint="9A" w:themeShade="95"/>
        <w:sz w:val="22"/>
      </w:rPr>
      <w:pPr>
        <w:pBdr/>
        <w:spacing/>
        <w:ind/>
      </w:pPr>
      <w:tblPr>
        <w:tblBorders/>
      </w:tblPr>
      <w:tcPr>
        <w:tcBorders/>
      </w:tcPr>
    </w:tblStylePr>
  </w:style>
  <w:style w:type="table" w:styleId="151">
    <w:name w:val="List Table 7 Colorful - Accent 5"/>
    <w:basedOn w:val="32"/>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3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ba3" w:themeColor="accent5" w:themeTint="9A" w:themeShade="95"/>
        <w:sz w:val="22"/>
      </w:rPr>
      <w:pPr>
        <w:pBdr/>
        <w:spacing/>
        <w:ind/>
      </w:pPr>
      <w:tblPr>
        <w:tblBorders/>
      </w:tblPr>
      <w:tcPr>
        <w:tcBorders/>
      </w:tcPr>
    </w:tblStylePr>
  </w:style>
  <w:style w:type="table" w:styleId="152">
    <w:name w:val="List Table 7 Colorful - Accent 6"/>
    <w:basedOn w:val="32"/>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8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8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8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8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80a" w:themeColor="accent6" w:themeTint="98" w:themeShade="95"/>
        <w:sz w:val="22"/>
      </w:rPr>
      <w:pPr>
        <w:pBdr/>
        <w:spacing/>
        <w:ind/>
      </w:pPr>
      <w:tblPr>
        <w:tblBorders/>
      </w:tblPr>
      <w:tcPr>
        <w:tcBorders/>
      </w:tcPr>
    </w:tblStylePr>
  </w:style>
  <w:style w:type="table" w:styleId="153">
    <w:name w:val="Lined - Accent"/>
    <w:basedOn w:val="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
    <w:name w:val="Lined - Accent 1"/>
    <w:basedOn w:val="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
    <w:name w:val="Lined - Accent 2"/>
    <w:basedOn w:val="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
    <w:name w:val="Lined - Accent 3"/>
    <w:basedOn w:val="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
    <w:name w:val="Lined - Accent 4"/>
    <w:basedOn w:val="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
    <w:name w:val="Lined - Accent 5"/>
    <w:basedOn w:val="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
    <w:name w:val="Lined - Accent 6"/>
    <w:basedOn w:val="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0">
    <w:name w:val="Bordered &amp; Lined - Accent"/>
    <w:basedOn w:val="32"/>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1">
    <w:name w:val="Bordered &amp; Lined - Accent 1"/>
    <w:basedOn w:val="32"/>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
    <w:name w:val="Bordered &amp; Lined - Accent 2"/>
    <w:basedOn w:val="32"/>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
    <w:name w:val="Bordered &amp; Lined - Accent 3"/>
    <w:basedOn w:val="32"/>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4">
    <w:name w:val="Bordered &amp; Lined - Accent 4"/>
    <w:basedOn w:val="32"/>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5">
    <w:name w:val="Bordered &amp; Lined - Accent 5"/>
    <w:basedOn w:val="32"/>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6">
    <w:name w:val="Bordered &amp; Lined - Accent 6"/>
    <w:basedOn w:val="32"/>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7">
    <w:name w:val="Bordered"/>
    <w:basedOn w:val="32"/>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8">
    <w:name w:val="Bordered - Accent 1"/>
    <w:basedOn w:val="3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9">
    <w:name w:val="Bordered - Accent 2"/>
    <w:basedOn w:val="3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0">
    <w:name w:val="Bordered - Accent 3"/>
    <w:basedOn w:val="3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1">
    <w:name w:val="Bordered - Accent 4"/>
    <w:basedOn w:val="3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2">
    <w:name w:val="Bordered - Accent 5"/>
    <w:basedOn w:val="3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3">
    <w:name w:val="Bordered - Accent 6"/>
    <w:basedOn w:val="3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75">
    <w:name w:val="footnote text"/>
    <w:basedOn w:val="689"/>
    <w:link w:val="176"/>
    <w:uiPriority w:val="99"/>
    <w:semiHidden/>
    <w:unhideWhenUsed/>
    <w:pPr>
      <w:pBdr/>
      <w:spacing w:after="40" w:line="240" w:lineRule="auto"/>
      <w:ind/>
    </w:pPr>
    <w:rPr>
      <w:sz w:val="18"/>
    </w:rPr>
  </w:style>
  <w:style w:type="character" w:styleId="176">
    <w:name w:val="Footnote Text Char"/>
    <w:link w:val="175"/>
    <w:uiPriority w:val="99"/>
    <w:pPr>
      <w:pBdr/>
      <w:spacing/>
      <w:ind/>
    </w:pPr>
    <w:rPr>
      <w:sz w:val="18"/>
    </w:rPr>
  </w:style>
  <w:style w:type="character" w:styleId="177">
    <w:name w:val="footnote reference"/>
    <w:basedOn w:val="11"/>
    <w:uiPriority w:val="99"/>
    <w:unhideWhenUsed/>
    <w:pPr>
      <w:pBdr/>
      <w:spacing/>
      <w:ind/>
    </w:pPr>
    <w:rPr>
      <w:vertAlign w:val="superscript"/>
    </w:rPr>
  </w:style>
  <w:style w:type="paragraph" w:styleId="178">
    <w:name w:val="endnote text"/>
    <w:basedOn w:val="689"/>
    <w:link w:val="179"/>
    <w:uiPriority w:val="99"/>
    <w:semiHidden/>
    <w:unhideWhenUsed/>
    <w:pPr>
      <w:pBdr/>
      <w:spacing w:after="0" w:line="240" w:lineRule="auto"/>
      <w:ind/>
    </w:pPr>
    <w:rPr>
      <w:sz w:val="20"/>
    </w:rPr>
  </w:style>
  <w:style w:type="character" w:styleId="179">
    <w:name w:val="Endnote Text Char"/>
    <w:link w:val="178"/>
    <w:uiPriority w:val="99"/>
    <w:pPr>
      <w:pBdr/>
      <w:spacing/>
      <w:ind/>
    </w:pPr>
    <w:rPr>
      <w:sz w:val="20"/>
    </w:rPr>
  </w:style>
  <w:style w:type="character" w:styleId="180">
    <w:name w:val="endnote reference"/>
    <w:basedOn w:val="11"/>
    <w:uiPriority w:val="99"/>
    <w:semiHidden/>
    <w:unhideWhenUsed/>
    <w:pPr>
      <w:pBdr/>
      <w:spacing/>
      <w:ind/>
    </w:pPr>
    <w:rPr>
      <w:vertAlign w:val="superscript"/>
    </w:rPr>
  </w:style>
  <w:style w:type="paragraph" w:styleId="181">
    <w:name w:val="toc 1"/>
    <w:basedOn w:val="689"/>
    <w:next w:val="689"/>
    <w:uiPriority w:val="39"/>
    <w:unhideWhenUsed/>
    <w:pPr>
      <w:pBdr/>
      <w:spacing w:after="57"/>
      <w:ind w:right="0" w:firstLine="0" w:left="0"/>
    </w:pPr>
  </w:style>
  <w:style w:type="paragraph" w:styleId="182">
    <w:name w:val="toc 2"/>
    <w:basedOn w:val="689"/>
    <w:next w:val="689"/>
    <w:uiPriority w:val="39"/>
    <w:unhideWhenUsed/>
    <w:pPr>
      <w:pBdr/>
      <w:spacing w:after="57"/>
      <w:ind w:right="0" w:firstLine="0" w:left="283"/>
    </w:pPr>
  </w:style>
  <w:style w:type="paragraph" w:styleId="183">
    <w:name w:val="toc 3"/>
    <w:basedOn w:val="689"/>
    <w:next w:val="689"/>
    <w:uiPriority w:val="39"/>
    <w:unhideWhenUsed/>
    <w:pPr>
      <w:pBdr/>
      <w:spacing w:after="57"/>
      <w:ind w:right="0" w:firstLine="0" w:left="567"/>
    </w:pPr>
  </w:style>
  <w:style w:type="paragraph" w:styleId="184">
    <w:name w:val="toc 4"/>
    <w:basedOn w:val="689"/>
    <w:next w:val="689"/>
    <w:uiPriority w:val="39"/>
    <w:unhideWhenUsed/>
    <w:pPr>
      <w:pBdr/>
      <w:spacing w:after="57"/>
      <w:ind w:right="0" w:firstLine="0" w:left="850"/>
    </w:pPr>
  </w:style>
  <w:style w:type="paragraph" w:styleId="185">
    <w:name w:val="toc 5"/>
    <w:basedOn w:val="689"/>
    <w:next w:val="689"/>
    <w:uiPriority w:val="39"/>
    <w:unhideWhenUsed/>
    <w:pPr>
      <w:pBdr/>
      <w:spacing w:after="57"/>
      <w:ind w:right="0" w:firstLine="0" w:left="1134"/>
    </w:pPr>
  </w:style>
  <w:style w:type="paragraph" w:styleId="186">
    <w:name w:val="toc 6"/>
    <w:basedOn w:val="689"/>
    <w:next w:val="689"/>
    <w:uiPriority w:val="39"/>
    <w:unhideWhenUsed/>
    <w:pPr>
      <w:pBdr/>
      <w:spacing w:after="57"/>
      <w:ind w:right="0" w:firstLine="0" w:left="1417"/>
    </w:pPr>
  </w:style>
  <w:style w:type="paragraph" w:styleId="187">
    <w:name w:val="toc 7"/>
    <w:basedOn w:val="689"/>
    <w:next w:val="689"/>
    <w:uiPriority w:val="39"/>
    <w:unhideWhenUsed/>
    <w:pPr>
      <w:pBdr/>
      <w:spacing w:after="57"/>
      <w:ind w:right="0" w:firstLine="0" w:left="1701"/>
    </w:pPr>
  </w:style>
  <w:style w:type="paragraph" w:styleId="188">
    <w:name w:val="toc 8"/>
    <w:basedOn w:val="689"/>
    <w:next w:val="689"/>
    <w:uiPriority w:val="39"/>
    <w:unhideWhenUsed/>
    <w:pPr>
      <w:pBdr/>
      <w:spacing w:after="57"/>
      <w:ind w:right="0" w:firstLine="0" w:left="1984"/>
    </w:pPr>
  </w:style>
  <w:style w:type="paragraph" w:styleId="189">
    <w:name w:val="toc 9"/>
    <w:basedOn w:val="689"/>
    <w:next w:val="689"/>
    <w:uiPriority w:val="39"/>
    <w:unhideWhenUsed/>
    <w:pPr>
      <w:pBdr/>
      <w:spacing w:after="57"/>
      <w:ind w:right="0" w:firstLine="0" w:left="2268"/>
    </w:pPr>
  </w:style>
  <w:style w:type="paragraph" w:styleId="190">
    <w:name w:val="TOC Heading"/>
    <w:uiPriority w:val="39"/>
    <w:unhideWhenUsed/>
    <w:pPr>
      <w:pBdr/>
      <w:spacing/>
      <w:ind/>
    </w:pPr>
  </w:style>
  <w:style w:type="paragraph" w:styleId="191">
    <w:name w:val="table of figures"/>
    <w:basedOn w:val="689"/>
    <w:next w:val="689"/>
    <w:uiPriority w:val="99"/>
    <w:unhideWhenUsed/>
    <w:pPr>
      <w:pBdr/>
      <w:spacing w:after="0" w:afterAutospacing="0"/>
      <w:ind/>
    </w:pPr>
  </w:style>
  <w:style w:type="paragraph" w:styleId="688" w:default="1">
    <w:name w:val="[Normal]"/>
    <w:next w:val="688"/>
    <w:qFormat/>
    <w:pPr>
      <w:pBdr/>
      <w:tabs>
        <w:tab w:val="left" w:leader="none" w:pos="1134"/>
        <w:tab w:val="left" w:leader="none" w:pos="2268"/>
        <w:tab w:val="left" w:leader="none" w:pos="3402"/>
        <w:tab w:val="left" w:leader="none" w:pos="4536"/>
        <w:tab w:val="left" w:leader="none" w:pos="5670"/>
        <w:tab w:val="left" w:leader="none" w:pos="6804"/>
        <w:tab w:val="left" w:leader="none" w:pos="7938"/>
        <w:tab w:val="left" w:leader="none" w:pos="9072"/>
        <w:tab w:val="left" w:leader="none" w:pos="10206"/>
        <w:tab w:val="left" w:leader="none" w:pos="11340"/>
        <w:tab w:val="left" w:leader="none" w:pos="12474"/>
        <w:tab w:val="left" w:leader="none" w:pos="13608"/>
        <w:tab w:val="left" w:leader="none" w:pos="14742"/>
        <w:tab w:val="left" w:leader="none" w:pos="15876"/>
      </w:tabs>
      <w:spacing w:after="0" w:before="0" w:line="240" w:lineRule="auto"/>
      <w:ind w:right="0" w:firstLine="0" w:left="0"/>
      <w:jc w:val="left"/>
    </w:pPr>
    <w:rPr>
      <w:rFonts w:ascii="Arial" w:hAnsi="Arial" w:eastAsia="Arial"/>
      <w:b w:val="0"/>
      <w:i w:val="0"/>
      <w:strike w:val="0"/>
      <w:color w:val="auto"/>
      <w:sz w:val="24"/>
      <w:shd w:val="clear" w:color="auto" w:fill="auto"/>
    </w:rPr>
  </w:style>
  <w:style w:type="paragraph" w:styleId="689">
    <w:name w:val="Normal"/>
    <w:next w:val="689"/>
    <w:qFormat/>
    <w:pPr>
      <w:pBdr/>
      <w:spacing w:after="0" w:before="0" w:line="240" w:lineRule="auto"/>
      <w:ind w:right="0" w:firstLine="0" w:left="0"/>
      <w:jc w:val="left"/>
    </w:pPr>
    <w:rPr>
      <w:rFonts w:ascii="Arial" w:hAnsi="Arial" w:eastAsia="Arial"/>
      <w:b w:val="0"/>
      <w:i w:val="0"/>
      <w:strike w:val="0"/>
      <w:color w:val="auto"/>
      <w:sz w:val="20"/>
      <w:shd w:val="clear" w:color="auto" w:fill="auto"/>
    </w:rPr>
  </w:style>
  <w:style w:type="paragraph" w:styleId="690">
    <w:name w:val="Body Text 2"/>
    <w:basedOn w:val="689"/>
    <w:next w:val="690"/>
    <w:qFormat/>
    <w:pPr>
      <w:pBdr/>
      <w:spacing/>
      <w:ind/>
      <w:jc w:val="both"/>
    </w:pPr>
    <w:rPr>
      <w:rFonts w:ascii="Times New Roman" w:hAnsi="Times New Roman" w:eastAsia="Times New Roman"/>
      <w:sz w:val="22"/>
    </w:rPr>
  </w:style>
  <w:style w:type="paragraph" w:styleId="691">
    <w:name w:val="Heading 2"/>
    <w:basedOn w:val="689"/>
    <w:next w:val="689"/>
    <w:qFormat/>
    <w:pPr>
      <w:pBdr/>
      <w:spacing/>
      <w:ind/>
      <w:jc w:val="center"/>
    </w:pPr>
    <w:rPr>
      <w:sz w:val="24"/>
    </w:rPr>
  </w:style>
  <w:style w:type="paragraph" w:styleId="692">
    <w:name w:val="List Paragraph"/>
    <w:basedOn w:val="689"/>
    <w:next w:val="692"/>
    <w:qFormat/>
    <w:pPr>
      <w:widowControl w:val="true"/>
      <w:pBdr/>
      <w:spacing w:after="160" w:line="257" w:lineRule="auto"/>
      <w:ind w:left="720"/>
    </w:pPr>
    <w:rPr>
      <w:sz w:val="24"/>
    </w:rPr>
  </w:style>
  <w:style w:type="paragraph" w:styleId="693">
    <w:name w:val="Body Text 3"/>
    <w:basedOn w:val="689"/>
    <w:next w:val="693"/>
    <w:qFormat/>
    <w:pPr>
      <w:pBdr/>
      <w:spacing/>
      <w:ind/>
    </w:pPr>
    <w:rPr>
      <w:rFonts w:ascii="Times New Roman" w:hAnsi="Times New Roman" w:eastAsia="Times New Roman"/>
      <w:b/>
      <w:sz w:val="22"/>
    </w:rPr>
  </w:style>
  <w:style w:type="paragraph" w:styleId="694">
    <w:name w:val="Heading 1"/>
    <w:basedOn w:val="689"/>
    <w:next w:val="689"/>
    <w:qFormat/>
    <w:pPr>
      <w:pBdr/>
      <w:spacing/>
      <w:ind/>
    </w:pPr>
    <w:rPr>
      <w:sz w:val="24"/>
    </w:rPr>
  </w:style>
  <w:style w:type="paragraph" w:styleId="695">
    <w:name w:val="Body Text"/>
    <w:basedOn w:val="689"/>
    <w:next w:val="695"/>
    <w:qFormat/>
    <w:pPr>
      <w:pBdr/>
      <w:tabs>
        <w:tab w:val="left" w:leader="none" w:pos="5103"/>
      </w:tabs>
      <w:spacing/>
      <w:ind/>
    </w:pPr>
    <w:rPr>
      <w:b/>
      <w:color w:val="0000ff"/>
      <w:sz w:val="24"/>
    </w:rPr>
  </w:style>
  <w:style w:type="paragraph" w:styleId="696">
    <w:name w:val="Heading 3"/>
    <w:basedOn w:val="689"/>
    <w:next w:val="689"/>
    <w:qFormat/>
    <w:pPr>
      <w:pBdr/>
      <w:spacing/>
      <w:ind/>
      <w:jc w:val="center"/>
    </w:pPr>
    <w:rPr>
      <w:rFonts w:ascii="Times New Roman" w:hAnsi="Times New Roman" w:eastAsia="Times New Roman"/>
      <w:b/>
    </w:rPr>
  </w:style>
  <w:style w:type="paragraph" w:styleId="697">
    <w:name w:val="Détail"/>
    <w:basedOn w:val="689"/>
    <w:next w:val="697"/>
    <w:qFormat/>
    <w:pPr>
      <w:pBdr/>
      <w:spacing/>
      <w:ind/>
    </w:pPr>
  </w:style>
  <w:style w:type="paragraph" w:styleId="698">
    <w:name w:val="Type de détail"/>
    <w:basedOn w:val="689"/>
    <w:next w:val="697"/>
    <w:qFormat/>
    <w:pPr>
      <w:pBdr/>
      <w:spacing/>
      <w:ind/>
    </w:pPr>
    <w:rPr>
      <w:b/>
      <w:u w:val="single"/>
    </w:rPr>
  </w:style>
  <w:style w:type="paragraph" w:styleId="699">
    <w:name w:val="Titre arial 14 pts gras"/>
    <w:basedOn w:val="689"/>
    <w:next w:val="699"/>
    <w:qFormat/>
    <w:pPr>
      <w:pBdr/>
      <w:spacing/>
      <w:ind/>
    </w:pPr>
    <w:rPr>
      <w:b/>
      <w:sz w:val="28"/>
    </w:rPr>
  </w:style>
  <w:style w:type="paragraph" w:styleId="700">
    <w:name w:val="Enumeration arial 10 pts"/>
    <w:basedOn w:val="689"/>
    <w:next w:val="700"/>
    <w:qFormat/>
    <w:pPr>
      <w:numPr>
        <w:ilvl w:val="0"/>
        <w:numId w:val="1"/>
      </w:numPr>
      <w:pBdr/>
      <w:spacing/>
      <w:ind w:hanging="360" w:left="360"/>
    </w:pPr>
  </w:style>
  <w:style w:type="paragraph" w:styleId="701">
    <w:name w:val="align droite 2cm"/>
    <w:basedOn w:val="689"/>
    <w:next w:val="701"/>
    <w:qFormat/>
    <w:pPr>
      <w:pBdr/>
      <w:spacing/>
      <w:ind/>
    </w:pPr>
  </w:style>
  <w:style w:type="paragraph" w:styleId="702">
    <w:name w:val="Adresse"/>
    <w:basedOn w:val="689"/>
    <w:next w:val="702"/>
    <w:qFormat/>
    <w:pPr>
      <w:pBdr/>
      <w:spacing/>
      <w:ind w:left="5103"/>
    </w:pPr>
  </w:style>
  <w:style w:type="paragraph" w:styleId="703">
    <w:name w:val="trt0xe"/>
    <w:basedOn w:val="689"/>
    <w:next w:val="703"/>
    <w:qFormat/>
    <w:pPr>
      <w:widowControl w:val="true"/>
      <w:pBdr/>
      <w:spacing w:after="100" w:before="100"/>
      <w:ind/>
    </w:pPr>
    <w:rPr>
      <w:rFonts w:ascii="Calibri" w:hAnsi="Calibri" w:eastAsia="Calibri"/>
      <w:sz w:val="22"/>
    </w:rPr>
  </w:style>
  <w:style w:type="character" w:styleId="704">
    <w:name w:val="STRONG"/>
    <w:qFormat/>
    <w:pPr>
      <w:pBdr/>
      <w:spacing/>
      <w:ind/>
    </w:pPr>
    <w:rPr>
      <w:b/>
    </w:rPr>
  </w:style>
  <w:style w:type="character" w:styleId="705">
    <w:name w:val="A"/>
    <w:qFormat/>
    <w:pPr>
      <w:pBdr/>
      <w:spacing/>
      <w:ind/>
    </w:pPr>
    <w:rPr>
      <w:color w:val="0000ff"/>
      <w:u w:val="single"/>
    </w:rPr>
  </w:style>
  <w:style w:type="character" w:styleId="706">
    <w:name w:val="Hyperlink"/>
    <w:qFormat/>
    <w:pPr>
      <w:pBdr/>
      <w:spacing/>
      <w:ind/>
    </w:pPr>
    <w:rPr>
      <w:color w:val="0000ff"/>
      <w:u w:val="single"/>
    </w:rPr>
  </w:style>
  <w:style w:type="paragraph" w:styleId="707">
    <w:name w:val="Standard"/>
    <w:basedOn w:val="688"/>
    <w:next w:val="707"/>
    <w:qFormat/>
    <w:pPr>
      <w:pBdr/>
      <w:tabs>
        <w:tab w:val="clear" w:leader="none" w:pos="1134"/>
        <w:tab w:val="clear" w:leader="none" w:pos="2268"/>
        <w:tab w:val="clear" w:leader="none" w:pos="3402"/>
        <w:tab w:val="clear" w:leader="none" w:pos="4536"/>
        <w:tab w:val="clear" w:leader="none" w:pos="5670"/>
        <w:tab w:val="clear" w:leader="none" w:pos="6804"/>
        <w:tab w:val="clear" w:leader="none" w:pos="7938"/>
        <w:tab w:val="clear" w:leader="none" w:pos="9072"/>
        <w:tab w:val="clear" w:leader="none" w:pos="10206"/>
        <w:tab w:val="clear" w:leader="none" w:pos="11340"/>
        <w:tab w:val="clear" w:leader="none" w:pos="12474"/>
        <w:tab w:val="clear" w:leader="none" w:pos="13608"/>
        <w:tab w:val="clear" w:leader="none" w:pos="14742"/>
        <w:tab w:val="clear" w:leader="none" w:pos="15876"/>
      </w:tabs>
      <w:spacing/>
      <w:ind/>
    </w:pPr>
    <w:rPr>
      <w:rFonts w:ascii="Times New Roman" w:hAnsi="Times New Roman" w:eastAsia="Times New Roman"/>
    </w:rPr>
  </w:style>
  <w:style w:type="paragraph" w:styleId="708">
    <w:name w:val="Corps de texte"/>
    <w:basedOn w:val="707"/>
    <w:next w:val="708"/>
    <w:qFormat/>
    <w:pPr>
      <w:pBdr/>
      <w:spacing w:after="120"/>
      <w:ind/>
    </w:pPr>
  </w:style>
  <w:style w:type="paragraph" w:styleId="709">
    <w:name w:val="BODY"/>
    <w:basedOn w:val="688"/>
    <w:next w:val="709"/>
    <w:qFormat/>
    <w:pPr>
      <w:pBdr/>
      <w:tabs>
        <w:tab w:val="clear" w:leader="none" w:pos="1134"/>
        <w:tab w:val="clear" w:leader="none" w:pos="2268"/>
        <w:tab w:val="clear" w:leader="none" w:pos="3402"/>
        <w:tab w:val="clear" w:leader="none" w:pos="4536"/>
        <w:tab w:val="clear" w:leader="none" w:pos="5670"/>
        <w:tab w:val="clear" w:leader="none" w:pos="6804"/>
        <w:tab w:val="clear" w:leader="none" w:pos="7938"/>
        <w:tab w:val="clear" w:leader="none" w:pos="9072"/>
        <w:tab w:val="clear" w:leader="none" w:pos="10206"/>
        <w:tab w:val="clear" w:leader="none" w:pos="11340"/>
        <w:tab w:val="clear" w:leader="none" w:pos="12474"/>
        <w:tab w:val="clear" w:leader="none" w:pos="13608"/>
        <w:tab w:val="clear" w:leader="none" w:pos="14742"/>
        <w:tab w:val="clear" w:leader="none" w:pos="15876"/>
      </w:tabs>
      <w:spacing w:line="0" w:lineRule="auto"/>
      <w:ind/>
    </w:pPr>
  </w:style>
  <w:style w:type="paragraph" w:styleId="710">
    <w:name w:val="H3"/>
    <w:basedOn w:val="709"/>
    <w:next w:val="710"/>
    <w:qFormat/>
    <w:pPr>
      <w:pBdr/>
      <w:spacing w:after="186" w:before="93"/>
      <w:ind/>
    </w:pPr>
    <w:rPr>
      <w:b/>
      <w:sz w:val="28"/>
    </w:rPr>
  </w:style>
  <w:style w:type="character" w:styleId="711">
    <w:name w:val="Default Paragraph Font PHPDOCX"/>
    <w:uiPriority w:val="1"/>
    <w:semiHidden/>
    <w:unhideWhenUsed/>
    <w:pPr>
      <w:pBdr/>
      <w:spacing/>
      <w:ind/>
    </w:pPr>
  </w:style>
  <w:style w:type="paragraph" w:styleId="712">
    <w:name w:val="List Paragraph PHPDOCX"/>
    <w:basedOn w:val="689"/>
    <w:uiPriority w:val="34"/>
    <w:qFormat/>
    <w:pPr>
      <w:pBdr/>
      <w:spacing/>
      <w:ind w:left="720"/>
      <w:contextualSpacing w:val="true"/>
    </w:pPr>
  </w:style>
  <w:style w:type="paragraph" w:styleId="713">
    <w:name w:val="Title PHPDOCX"/>
    <w:basedOn w:val="689"/>
    <w:next w:val="689"/>
    <w:link w:val="714"/>
    <w:uiPriority w:val="10"/>
    <w:qFormat/>
    <w:pPr>
      <w:pBdr>
        <w:bottom w:val="single" w:color="4f81bd" w:themeColor="accent1" w:sz="8" w:space="4"/>
      </w:pBdr>
      <w:spacing w:after="300" w:line="240" w:lineRule="auto"/>
      <w:ind/>
      <w:contextualSpacing w:val="true"/>
    </w:pPr>
    <w:rPr>
      <w:rFonts w:asciiTheme="majorHAnsi" w:hAnsiTheme="majorHAnsi" w:eastAsiaTheme="majorEastAsia" w:cstheme="majorBidi"/>
      <w:color w:val="17365d" w:themeColor="text2" w:themeShade="BF"/>
      <w:spacing w:val="5"/>
      <w:sz w:val="52"/>
      <w:szCs w:val="52"/>
    </w:rPr>
  </w:style>
  <w:style w:type="character" w:styleId="714" w:customStyle="1">
    <w:name w:val="Title Car PHPDOCX"/>
    <w:basedOn w:val="711"/>
    <w:link w:val="713"/>
    <w:uiPriority w:val="10"/>
    <w:pPr>
      <w:pBdr/>
      <w:spacing/>
      <w:ind/>
    </w:pPr>
    <w:rPr>
      <w:rFonts w:asciiTheme="majorHAnsi" w:hAnsiTheme="majorHAnsi" w:eastAsiaTheme="majorEastAsia" w:cstheme="majorBidi"/>
      <w:color w:val="17365d" w:themeColor="text2" w:themeShade="BF"/>
      <w:spacing w:val="5"/>
      <w:sz w:val="52"/>
      <w:szCs w:val="52"/>
    </w:rPr>
  </w:style>
  <w:style w:type="paragraph" w:styleId="715">
    <w:name w:val="Subtitle PHPDOCX"/>
    <w:basedOn w:val="689"/>
    <w:next w:val="689"/>
    <w:link w:val="716"/>
    <w:uiPriority w:val="11"/>
    <w:qFormat/>
    <w:pPr>
      <w:numPr>
        <w:ilvl w:val="1"/>
      </w:numPr>
      <w:pBdr/>
      <w:spacing/>
      <w:ind/>
    </w:pPr>
    <w:rPr>
      <w:rFonts w:asciiTheme="majorHAnsi" w:hAnsiTheme="majorHAnsi" w:eastAsiaTheme="majorEastAsia" w:cstheme="majorBidi"/>
      <w:i/>
      <w:iCs/>
      <w:color w:val="4f81bd" w:themeColor="accent1"/>
      <w:spacing w:val="15"/>
      <w:sz w:val="24"/>
      <w:szCs w:val="24"/>
    </w:rPr>
  </w:style>
  <w:style w:type="character" w:styleId="716" w:customStyle="1">
    <w:name w:val="Subtitle Car PHPDOCX"/>
    <w:basedOn w:val="711"/>
    <w:link w:val="715"/>
    <w:uiPriority w:val="11"/>
    <w:pPr>
      <w:pBdr/>
      <w:spacing/>
      <w:ind/>
    </w:pPr>
    <w:rPr>
      <w:rFonts w:asciiTheme="majorHAnsi" w:hAnsiTheme="majorHAnsi" w:eastAsiaTheme="majorEastAsia" w:cstheme="majorBidi"/>
      <w:i/>
      <w:iCs/>
      <w:color w:val="4f81bd" w:themeColor="accent1"/>
      <w:spacing w:val="15"/>
      <w:sz w:val="24"/>
      <w:szCs w:val="24"/>
    </w:rPr>
  </w:style>
  <w:style w:type="table" w:styleId="717">
    <w:name w:val="Normal Table PHPDOCX"/>
    <w:uiPriority w:val="99"/>
    <w:semiHidden/>
    <w:unhideWhenUsed/>
    <w:qFormat/>
    <w:pPr>
      <w:pBdr/>
      <w:spacing w:after="0" w:line="240" w:lineRule="auto"/>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8">
    <w:name w:val="Table Grid PHPDOCX"/>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719">
    <w:name w:val="annotation reference PHPDOCX"/>
    <w:basedOn w:val="711"/>
    <w:uiPriority w:val="99"/>
    <w:semiHidden/>
    <w:unhideWhenUsed/>
    <w:pPr>
      <w:pBdr/>
      <w:spacing/>
      <w:ind/>
    </w:pPr>
    <w:rPr>
      <w:sz w:val="16"/>
      <w:szCs w:val="16"/>
    </w:rPr>
  </w:style>
  <w:style w:type="paragraph" w:styleId="720">
    <w:name w:val="annotation text PHPDOCX"/>
    <w:basedOn w:val="689"/>
    <w:link w:val="721"/>
    <w:uiPriority w:val="99"/>
    <w:semiHidden/>
    <w:unhideWhenUsed/>
    <w:pPr>
      <w:pBdr/>
      <w:spacing w:line="240" w:lineRule="auto"/>
      <w:ind/>
    </w:pPr>
    <w:rPr>
      <w:sz w:val="20"/>
      <w:szCs w:val="20"/>
    </w:rPr>
  </w:style>
  <w:style w:type="character" w:styleId="721" w:customStyle="1">
    <w:name w:val="Comment Text Char PHPDOCX"/>
    <w:basedOn w:val="711"/>
    <w:link w:val="720"/>
    <w:uiPriority w:val="99"/>
    <w:semiHidden/>
    <w:pPr>
      <w:pBdr/>
      <w:spacing/>
      <w:ind/>
    </w:pPr>
    <w:rPr>
      <w:sz w:val="20"/>
      <w:szCs w:val="20"/>
    </w:rPr>
  </w:style>
  <w:style w:type="paragraph" w:styleId="722">
    <w:name w:val="annotation subject PHPDOCX"/>
    <w:basedOn w:val="720"/>
    <w:next w:val="720"/>
    <w:link w:val="723"/>
    <w:uiPriority w:val="99"/>
    <w:semiHidden/>
    <w:unhideWhenUsed/>
    <w:pPr>
      <w:pBdr/>
      <w:spacing/>
      <w:ind/>
    </w:pPr>
    <w:rPr>
      <w:b/>
      <w:bCs/>
    </w:rPr>
  </w:style>
  <w:style w:type="character" w:styleId="723" w:customStyle="1">
    <w:name w:val="Comment Subject Char PHPDOCX"/>
    <w:basedOn w:val="721"/>
    <w:link w:val="722"/>
    <w:uiPriority w:val="99"/>
    <w:semiHidden/>
    <w:pPr>
      <w:pBdr/>
      <w:spacing/>
      <w:ind/>
    </w:pPr>
    <w:rPr>
      <w:b/>
      <w:bCs/>
      <w:sz w:val="20"/>
      <w:szCs w:val="20"/>
    </w:rPr>
  </w:style>
  <w:style w:type="paragraph" w:styleId="724">
    <w:name w:val="Balloon Text PHPDOCX"/>
    <w:basedOn w:val="689"/>
    <w:link w:val="725"/>
    <w:uiPriority w:val="99"/>
    <w:semiHidden/>
    <w:unhideWhenUsed/>
    <w:pPr>
      <w:pBdr/>
      <w:spacing w:after="0" w:line="240" w:lineRule="auto"/>
      <w:ind/>
    </w:pPr>
    <w:rPr>
      <w:rFonts w:ascii="Tahoma" w:hAnsi="Tahoma" w:cs="Tahoma"/>
      <w:sz w:val="16"/>
      <w:szCs w:val="16"/>
    </w:rPr>
  </w:style>
  <w:style w:type="character" w:styleId="725" w:customStyle="1">
    <w:name w:val="Balloon Text Char PHPDOCX"/>
    <w:basedOn w:val="711"/>
    <w:link w:val="724"/>
    <w:uiPriority w:val="99"/>
    <w:semiHidden/>
    <w:pPr>
      <w:pBdr/>
      <w:spacing/>
      <w:ind/>
    </w:pPr>
    <w:rPr>
      <w:rFonts w:ascii="Tahoma" w:hAnsi="Tahoma" w:cs="Tahoma"/>
      <w:sz w:val="16"/>
      <w:szCs w:val="16"/>
    </w:rPr>
  </w:style>
  <w:style w:type="paragraph" w:styleId="726">
    <w:name w:val="footnote Text PHPDOCX"/>
    <w:basedOn w:val="689"/>
    <w:link w:val="727"/>
    <w:uiPriority w:val="99"/>
    <w:semiHidden/>
    <w:unhideWhenUsed/>
    <w:pPr>
      <w:pBdr/>
      <w:spacing w:after="0" w:line="240" w:lineRule="auto"/>
      <w:ind/>
    </w:pPr>
    <w:rPr>
      <w:sz w:val="20"/>
      <w:szCs w:val="20"/>
    </w:rPr>
  </w:style>
  <w:style w:type="character" w:styleId="727" w:customStyle="1">
    <w:name w:val="footnote Text Car PHPDOCX"/>
    <w:basedOn w:val="711"/>
    <w:link w:val="726"/>
    <w:uiPriority w:val="99"/>
    <w:semiHidden/>
    <w:pPr>
      <w:pBdr/>
      <w:spacing/>
      <w:ind/>
    </w:pPr>
    <w:rPr>
      <w:sz w:val="20"/>
      <w:szCs w:val="20"/>
    </w:rPr>
  </w:style>
  <w:style w:type="character" w:styleId="728">
    <w:name w:val="footnote Reference PHPDOCX"/>
    <w:basedOn w:val="711"/>
    <w:uiPriority w:val="99"/>
    <w:semiHidden/>
    <w:unhideWhenUsed/>
    <w:pPr>
      <w:pBdr/>
      <w:spacing/>
      <w:ind/>
    </w:pPr>
    <w:rPr>
      <w:vertAlign w:val="superscript"/>
    </w:rPr>
  </w:style>
  <w:style w:type="paragraph" w:styleId="729">
    <w:name w:val="endnote Text PHPDOCX"/>
    <w:basedOn w:val="689"/>
    <w:link w:val="730"/>
    <w:uiPriority w:val="99"/>
    <w:semiHidden/>
    <w:unhideWhenUsed/>
    <w:pPr>
      <w:pBdr/>
      <w:spacing w:after="0" w:line="240" w:lineRule="auto"/>
      <w:ind/>
    </w:pPr>
    <w:rPr>
      <w:sz w:val="20"/>
      <w:szCs w:val="20"/>
    </w:rPr>
  </w:style>
  <w:style w:type="character" w:styleId="730" w:customStyle="1">
    <w:name w:val="endnote Text Car PHPDOCX"/>
    <w:basedOn w:val="711"/>
    <w:link w:val="729"/>
    <w:uiPriority w:val="99"/>
    <w:semiHidden/>
    <w:pPr>
      <w:pBdr/>
      <w:spacing/>
      <w:ind/>
    </w:pPr>
    <w:rPr>
      <w:sz w:val="20"/>
      <w:szCs w:val="20"/>
    </w:rPr>
  </w:style>
  <w:style w:type="character" w:styleId="731">
    <w:name w:val="endnote Reference PHPDOCX"/>
    <w:basedOn w:val="711"/>
    <w:uiPriority w:val="99"/>
    <w:semiHidden/>
    <w:unhideWhenUsed/>
    <w:pPr>
      <w:pBdr/>
      <w:spacing/>
      <w:ind/>
    </w:pPr>
    <w:rPr>
      <w:vertAlign w:val="superscript"/>
    </w:rPr>
  </w:style>
  <w:style w:type="character" w:styleId="2000" w:default="1">
    <w:name w:val="Default Paragraph Font"/>
    <w:uiPriority w:val="1"/>
    <w:semiHidden/>
    <w:unhideWhenUsed/>
    <w:pPr>
      <w:pBdr/>
      <w:spacing/>
      <w:ind/>
    </w:pPr>
  </w:style>
  <w:style w:type="numbering" w:styleId="2001" w:default="1">
    <w:name w:val="No List"/>
    <w:uiPriority w:val="99"/>
    <w:semiHidden/>
    <w:unhideWhenUsed/>
    <w:pPr>
      <w:pBdr/>
      <w:spacing/>
      <w:ind/>
    </w:pPr>
  </w:style>
  <w:style w:type="table" w:styleId="2002" w:default="1">
    <w:name w:val="Normal Table"/>
    <w:uiPriority w:val="99"/>
    <w:semiHidden/>
    <w:unhideWhenUsed/>
    <w:pPr>
      <w:pBdr/>
      <w:spacing/>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onlyoffice/8.0.0.99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ferricl</cp:lastModifiedBy>
  <cp:revision>1</cp:revision>
  <dcterms:modified xsi:type="dcterms:W3CDTF">2024-08-01T06:55:13Z</dcterms:modified>
</cp:coreProperties>
</file>