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PEETOOM Franciscus et Viola</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Les Valades Sud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COUX-ET-BIGAROQUE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Les Valades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COUX-ET-BIGAROQUE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à restaurer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B n°2572 et 2575 pour une contenance totale 7a 12ca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DEP0940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170 000 €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10 200 €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180 200 €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PEETOOM   Franciscus et Viola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Les Valades   -   24220      COUX-ET-BIGAROQUE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PEETOOM  Franciscus et Viola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10 200 €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