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25537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19 août 2024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Ismael &amp; Cindy REANT -- Tel :  0629349813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MP109395-1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Propriété comprenant 3 maisons . 300m² habitables. Terrain  2ha85, étang, tennis. Périgord Noir.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590 000 €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92202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19 août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Mr&amp; Mme REANT </w:t>
            </w:r>
            <w:r>
              <w:rPr>
                <w:rFonts w:ascii="Garamond" w:hAnsi="Garamond" w:eastAsia="Garamond"/>
                <w:sz w:val="22"/>
              </w:rPr>
              <w:t xml:space="preserve">Ismael &amp; Cindy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