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1 004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20, Malibeau 33230 LES PEINTURES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RABIER Nicolas et Cynthia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20, Malibeau 33230 LES PEINTURES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188 000 €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11 280 €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