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25268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Yves SERABI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0607383658  -    -  yves.serabi.kine.mtc@protonmail.com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DEP0902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Ancienne maison en pierre restaurée de 175m² habitables sur un magnifique terrain de 4 hectares en situation privilégiée.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630 000 €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Cazal - Manaurie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7 mai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SERABI Yves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