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et Madame  DROIN Fabrice et Marie-Emmanuelle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489 chemin de la Valée - Coste Jaubert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24580 FLEURAC</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489 chemin de la Vallée - La Coste Jaubert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24580 FLEURAC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Ancienne propriété agricole réaménagée pour projet touristique. Piscine.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AS n° 132, 136, 138, 139, 140, 141, 142, 143, 149, 150, 151, 152, 153, 154, 155, 160, 161, 162, 163, 172, 173 pour une contennace totale de 11ha 05a 91ca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DEP0887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608 500 €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36 500 €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645 000 €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21 décembre 2023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DROIN   Fabrice et Marie-Emmanuelle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489 chemin de la Valée - Coste Jaubert   -   24580      FLEURAC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et Madame  DROIN  Fabrice et Marie-Emmanuelle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36 500 €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21 décembre 2023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