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24613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et Madame Brijitte RENARD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0603713632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DEP0248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Région Le Bugue - Maison en pierres de deux chambres et terrain de 4800m²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185 500 €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Les Chambeaux,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24480 ALLES-SUR-DORDOGNE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29 août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Mr&amp; Mme RENARD Brijitte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