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Consorts DECLERCQ composé 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Madame Véronique Declercq demeurant Alphonse Renardstraat 74 - 1180 Bruxelles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Monsieur Jacques Declercq demeurant wonende te Ieperstraat 21 - 8940 Geluwe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Mme Blandine Declercq demeurant wonende te Rue Canada 201 -  4910 Theux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Chez Séguy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24320 LA TOUR-BLANCHE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Propriété à restaurer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diverses parcelles section A et B pour une contenance totale de 18ha 82a 96ca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DEP0753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125 000 €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135 000 €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DECLERCQ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Consorts DECLERCQ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8% TTC soit 10 000 €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