
<file path=[Content_Types].xml><?xml version="1.0" encoding="utf-8"?>
<Types xmlns="http://schemas.openxmlformats.org/package/2006/content-types">
  <Default Extension="rels" ContentType="application/vnd.openxmlformats-package.relationships+xml"/>
  <Default Extension="xml" ContentType="application/xml"/>
  <Default Extension="jpeg" ContentType="image/jpeg"/>
  <Default Extension="jpg" ContentType="image/jpeg"/>
  <Default Extension="bmp" ContentType="image/x-bmp"/>
  <Default Extension="gif" ContentType="image/gif"/>
  <Default Extension="png" ContentType="image/png"/>
  <Default Extension="tiff" ContentType="image/tiff"/>
  <Default Extension="tif" ContentType="image/tiff"/>
  <Default Extension="wmf" ContentType="image/x-wmf"/>
  <Default Extension="emf" ContentType="image/x-emf"/>
  <Default Extension="bin" ContentType="application/vnd.openxmlformats-officedocument.oleObject"/>
  <Override PartName="/word/document.xml" ContentType="application/vnd.openxmlformats-officedocument.wordprocessingml.document.main+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header0001.xml" ContentType="application/vnd.openxmlformats-officedocument.wordprocessingml.header+xml"/>
  <Override PartName="/word/footer0001.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standalone="yes"?>
<Relationships xmlns="http://schemas.openxmlformats.org/package/2006/relationships">
	<Relationship Id="rId00001" Type="http://schemas.openxmlformats.org/officeDocument/2006/relationships/officeDocument" Target="word/document.xml"/>
	<Relationship Id="rId00002" Type="http://schemas.openxmlformats.org/package/2006/relationships/metadata/core-properties" Target="docProps/core.xml"/>
	<Relationship Id="rId00003" Type="http://schemas.openxmlformats.org/officeDocument/2006/relationships/extended-properties" Target="docProps/app.xml"/>
</Relationships>

</file>

<file path=word/document.xml><?xml version="1.0" encoding="utf-8"?>
<w:document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body>
    <w:p>
      <w:pPr>
        <w:pStyle w:val="[Normal]"/>
        <w:rPr>
          <w:b w:val="on"/>
          <w:sz w:val="6"/>
        </w:rPr>
      </w:pPr>
    </w:p>
    <w:tbl>
      <w:tblPr>
        <w:tblW w:w="0" w:type="auto"/>
        <w:jc w:val="left"/>
        <w:tblInd w:w="51" w:type="dxa"/>
        <w:tblBorders>
          <w:top w:val="single" w:sz="6" w:space="0" w:color="auto"/>
          <w:left w:val="single" w:sz="6" w:space="0" w:color="auto"/>
          <w:bottom w:val="single" w:sz="6" w:space="0" w:color="auto"/>
          <w:right w:val="single" w:sz="6" w:space="0" w:color="auto"/>
          <w:insideH w:val="none"/>
          <w:insideV w:val="none"/>
        </w:tblBorders>
        <w:tblLayout w:type="fixed"/>
        <w:tblCellMar>
          <w:top w:w="0" w:type="dxa"/>
          <w:left w:w="36" w:type="dxa"/>
          <w:bottom w:w="0" w:type="dxa"/>
          <w:right w:w="51" w:type="dxa"/>
        </w:tblCellMar>
      </w:tblPr>
      <w:tblGrid>
        <w:gridCol w:w="6153"/>
        <w:gridCol w:w="4619"/>
      </w:tblGrid>
      <w:tr>
        <w:tc>
          <w:tcPr>
            <w:tcW w:w="6153" w:type="dxa"/>
            <w:shd w:val="clear" w:fill="auto"/>
            <w:tcMar>
              <w:left w:w="51" w:type="dxa"/>
              <w:right w:w="36" w:type="dxa"/>
            </w:tcMar>
            <w:vAlign w:val="center"/>
          </w:tcPr>
          <w:tbl>
            <w:tblPr>
              <w:tblW w:w="0" w:type="auto"/>
              <w:jc w:val="left"/>
              <w:tblInd w:w="0" w:type="dxa"/>
              <w:tblBorders>
                <w:top w:val="none"/>
                <w:left w:val="none"/>
                <w:bottom w:val="none"/>
                <w:right w:val="none"/>
                <w:insideH w:val="none"/>
                <w:insideV w:val="none"/>
              </w:tblBorders>
              <w:tblLayout w:type="fixed"/>
              <w:tblCellMar>
                <w:top w:w="0" w:type="dxa"/>
                <w:left w:w="36" w:type="dxa"/>
                <w:bottom w:w="0" w:type="dxa"/>
                <w:right w:w="36" w:type="dxa"/>
              </w:tblCellMar>
            </w:tblPr>
            <w:tblGrid>
              <w:gridCol w:w="1002"/>
              <w:gridCol w:w="5064"/>
            </w:tblGrid>
            <w:tr>
              <w:tc>
                <w:tcPr>
                  <w:tcW w:w="1002" w:type="dxa"/>
                  <w:shd w:val="clear" w:fill="auto"/>
                  <w:vAlign w:val="center"/>
                </w:tcPr>
                <w:p>
                  <w:pPr>
                    <w:pStyle w:val="[Normal]"/>
                    <w:rPr>
                      <w:b w:val="on"/>
                      <w:color w:val="000080"/>
                      <w:sz w:val="22"/>
                    </w:rPr>
                  </w:pPr>
                  <w:r>
                    <w:rPr>
                      <w:b w:val="on"/>
                      <w:color w:val="000080"/>
                      <w:sz w:val="22"/>
                    </w:rPr>
                    <w:t xml:space="preserve">Phone</w:t>
                  </w:r>
                </w:p>
              </w:tc>
              <w:tc>
                <w:tcPr>
                  <w:tcW w:w="5064" w:type="dxa"/>
                  <w:shd w:val="clear" w:fill="auto"/>
                  <w:vAlign w:val="center"/>
                </w:tcPr>
                <w:p>
                  <w:pPr>
                    <w:pStyle w:val="[Normal]"/>
                    <w:rPr>
                      <w:b w:val="on"/>
                      <w:color w:val="000080"/>
                      <w:sz w:val="22"/>
                    </w:rPr>
                  </w:pPr>
                  <w:r>
                    <w:rPr>
                      <w:b w:val="on"/>
                      <w:color w:val="000080"/>
                      <w:sz w:val="22"/>
                    </w:rPr>
                    <w:t xml:space="preserve">: +33 (0)5 53 07 06 27</w:t>
                  </w:r>
                </w:p>
              </w:tc>
            </w:tr>
            <w:tr>
              <w:tc>
                <w:tcPr>
                  <w:tcW w:w="1002" w:type="dxa"/>
                  <w:shd w:val="clear" w:fill="auto"/>
                  <w:vAlign w:val="center"/>
                </w:tcPr>
                <w:p>
                  <w:pPr>
                    <w:pStyle w:val="[Normal]"/>
                    <w:rPr>
                      <w:b w:val="on"/>
                      <w:color w:val="000080"/>
                      <w:sz w:val="22"/>
                    </w:rPr>
                  </w:pPr>
                  <w:r>
                    <w:rPr>
                      <w:b w:val="on"/>
                      <w:color w:val="000080"/>
                      <w:sz w:val="22"/>
                    </w:rPr>
                    <w:t xml:space="preserve">Email</w:t>
                  </w:r>
                </w:p>
              </w:tc>
              <w:tc>
                <w:tcPr>
                  <w:tcW w:w="5064" w:type="dxa"/>
                  <w:shd w:val="clear" w:fill="auto"/>
                  <w:vAlign w:val="center"/>
                </w:tcPr>
                <w:p>
                  <w:pPr>
                    <w:pStyle w:val="[Normal]"/>
                    <w:rPr>
                      <w:b w:val="on"/>
                      <w:color w:val="000080"/>
                      <w:sz w:val="22"/>
                    </w:rPr>
                  </w:pPr>
                  <w:r>
                    <w:rPr>
                      <w:b w:val="on"/>
                      <w:color w:val="000080"/>
                      <w:sz w:val="22"/>
                    </w:rPr>
                    <w:t xml:space="preserve">: info@pioneerfrance.com</w:t>
                  </w:r>
                </w:p>
              </w:tc>
            </w:tr>
            <w:tr>
              <w:tc>
                <w:tcPr>
                  <w:tcW w:w="1002" w:type="dxa"/>
                  <w:shd w:val="clear" w:fill="auto"/>
                  <w:vAlign w:val="center"/>
                </w:tcPr>
                <w:p>
                  <w:pPr>
                    <w:pStyle w:val="[Normal]"/>
                    <w:rPr>
                      <w:b w:val="on"/>
                      <w:color w:val="000080"/>
                      <w:sz w:val="22"/>
                    </w:rPr>
                  </w:pPr>
                  <w:r>
                    <w:rPr>
                      <w:b w:val="on"/>
                      <w:color w:val="000080"/>
                      <w:sz w:val="22"/>
                    </w:rPr>
                    <w:t xml:space="preserve">Web</w:t>
                  </w:r>
                </w:p>
              </w:tc>
              <w:tc>
                <w:tcPr>
                  <w:tcW w:w="5064" w:type="dxa"/>
                  <w:shd w:val="clear" w:fill="auto"/>
                  <w:vAlign w:val="center"/>
                </w:tcPr>
                <w:p>
                  <w:pPr>
                    <w:pStyle w:val="[Normal]"/>
                    <w:rPr>
                      <w:b w:val="on"/>
                      <w:color w:val="000080"/>
                      <w:sz w:val="22"/>
                    </w:rPr>
                  </w:pPr>
                  <w:r>
                    <w:rPr>
                      <w:b w:val="on"/>
                      <w:color w:val="000080"/>
                      <w:sz w:val="22"/>
                    </w:rPr>
                    <w:t xml:space="preserve">:  www.PioneerFrance.com</w:t>
                  </w:r>
                </w:p>
              </w:tc>
            </w:tr>
          </w:tbl>
          <w:p>
            <w:pPr>
              <w:pStyle w:val="[Normal]"/>
              <w:rPr>
                <w:b w:val="on"/>
                <w:color w:val="000080"/>
                <w:sz w:val="22"/>
              </w:rPr>
            </w:pPr>
            <w:r>
              <w:rPr>
                <w:b w:val="on"/>
                <w:color w:val="000080"/>
                <w:sz w:val="22"/>
              </w:rPr>
              <w:t xml:space="preserve"> </w:t>
            </w:r>
          </w:p>
          <w:p>
            <w:pPr>
              <w:pStyle w:val="[Normal]"/>
              <w:rPr>
                <w:sz w:val="22"/>
              </w:rPr>
            </w:pPr>
            <w:r>
              <w:rPr>
                <w:b w:val="on"/>
                <w:color w:val="000080"/>
                <w:sz w:val="22"/>
              </w:rPr>
              <w:t xml:space="preserve">Domaine Le Ruisseau , 24580, Fleurac, Dordogne</w:t>
            </w:r>
          </w:p>
        </w:tc>
        <w:tc>
          <w:tcPr>
            <w:tcW w:w="4619" w:type="dxa"/>
            <w:shd w:val="clear" w:fill="auto"/>
            <w:vAlign w:val="center"/>
          </w:tcPr>
          <w:p>
            <w:pPr>
              <w:pStyle w:val="[Normal]"/>
              <w:jc w:val="center"/>
              <w:rPr>
                <w:sz w:val="22"/>
              </w:rPr>
            </w:pPr>
            <w:r>
              <w:drawing>
                <wp:inline distT="0" distB="0" distL="0" distR="0">
                  <wp:extent cx="2743200" cy="990600"/>
                  <wp:docPr id="1" name="_tx_id_1_"/>
                  <a:graphic xmlns:a="http://schemas.openxmlformats.org/drawingml/2006/main">
                    <a:graphicData uri="http://schemas.openxmlformats.org/drawingml/2006/picture">
                      <pic:pic xmlns:pic="http://schemas.openxmlformats.org/drawingml/2006/picture">
                        <pic:nvPicPr>
                          <pic:cNvPr id="0" name="Image 1"/>
                          <pic:cNvPicPr/>
                        </pic:nvPicPr>
                        <pic:blipFill>
                          <a:blip r:embed="rId00005"/>
                          <a:stretch>
                            <a:fillRect/>
                          </a:stretch>
                        </pic:blipFill>
                        <pic:spPr>
                          <a:xfrm>
                            <a:off x="0" y="0"/>
                            <a:ext cx="2743200" cy="990600"/>
                          </a:xfrm>
                          <a:prstGeom prst="rect">
                            <a:avLst/>
                          </a:prstGeom>
                        </pic:spPr>
                      </pic:pic>
                    </a:graphicData>
                  </a:graphic>
                </wp:inline>
              </w:drawing>
            </w:r>
          </w:p>
        </w:tc>
      </w:tr>
    </w:tbl>
    <w:p>
      <w:pPr>
        <w:pStyle w:val="[Normal]"/>
        <w:rPr>
          <w:sz w:val="22"/>
        </w:rPr>
      </w:pPr>
    </w:p>
    <w:tbl>
      <w:tblPr>
        <w:tblW w:w="0" w:type="auto"/>
        <w:jc w:val="left"/>
        <w:tblInd w:w="36" w:type="dxa"/>
        <w:tblBorders>
          <w:top w:val="none"/>
          <w:left w:val="none"/>
          <w:bottom w:val="none"/>
          <w:right w:val="none"/>
          <w:insideH w:val="none"/>
          <w:insideV w:val="none"/>
        </w:tblBorders>
        <w:tblLayout w:type="fixed"/>
        <w:tblCellMar>
          <w:top w:w="0" w:type="dxa"/>
          <w:left w:w="36" w:type="dxa"/>
          <w:bottom w:w="0" w:type="dxa"/>
          <w:right w:w="36" w:type="dxa"/>
        </w:tblCellMar>
      </w:tblPr>
      <w:tblGrid>
        <w:gridCol w:w="10772"/>
      </w:tblGrid>
      <w:tr>
        <w:tc>
          <w:tcPr>
            <w:tcW w:w="10772" w:type="dxa"/>
            <w:shd w:val="clear" w:fill="000080"/>
            <w:vAlign w:val="top"/>
          </w:tcPr>
          <w:p>
            <w:pPr>
              <w:pStyle w:val="[Normal]"/>
              <w:jc w:val="center"/>
              <w:rPr>
                <w:b w:val="on"/>
                <w:sz w:val="22"/>
              </w:rPr>
            </w:pPr>
          </w:p>
          <w:p>
            <w:pPr>
              <w:pStyle w:val="[Normal]"/>
              <w:jc w:val="center"/>
              <w:rPr>
                <w:b w:val="on"/>
                <w:sz w:val="22"/>
              </w:rPr>
            </w:pPr>
            <w:r>
              <w:rPr>
                <w:b w:val="on"/>
                <w:color w:val="FFFFFF"/>
                <w:sz w:val="22"/>
              </w:rPr>
              <w:t xml:space="preserve">THE DORDOGNE'S LEADING QUALITY PROPERTY AGENCY</w:t>
            </w:r>
          </w:p>
          <w:p>
            <w:pPr>
              <w:pStyle w:val="[Normal]"/>
              <w:jc w:val="center"/>
              <w:rPr>
                <w:b w:val="on"/>
                <w:sz w:val="22"/>
              </w:rPr>
            </w:pPr>
          </w:p>
        </w:tc>
      </w:tr>
    </w:tbl>
    <w:p>
      <w:pPr>
        <w:pStyle w:val="[Normal]"/>
        <w:rPr>
          <w:b w:val="on"/>
          <w:sz w:val="22"/>
        </w:rPr>
      </w:pPr>
    </w:p>
    <w:tbl>
      <w:tblPr>
        <w:tblW w:w="0" w:type="auto"/>
        <w:jc w:val="left"/>
        <w:tblInd w:w="51" w:type="dxa"/>
        <w:tblBorders>
          <w:top w:val="single" w:sz="6" w:space="0" w:color="auto"/>
          <w:left w:val="single" w:sz="6" w:space="0" w:color="auto"/>
          <w:bottom w:val="single" w:sz="6" w:space="0" w:color="auto"/>
          <w:right w:val="single" w:sz="6" w:space="0" w:color="auto"/>
          <w:insideH w:val="none"/>
          <w:insideV w:val="single" w:sz="6" w:space="0" w:color="auto"/>
        </w:tblBorders>
        <w:tblLayout w:type="fixed"/>
        <w:tblCellMar>
          <w:top w:w="0" w:type="dxa"/>
          <w:left w:w="51" w:type="dxa"/>
          <w:bottom w:w="0" w:type="dxa"/>
          <w:right w:w="51" w:type="dxa"/>
        </w:tblCellMar>
      </w:tblPr>
      <w:tblGrid>
        <w:gridCol w:w="1788"/>
        <w:gridCol w:w="2415"/>
        <w:gridCol w:w="2670"/>
        <w:gridCol w:w="1935"/>
        <w:gridCol w:w="1965"/>
      </w:tblGrid>
      <w:tr>
        <w:tc>
          <w:tcPr>
            <w:tcW w:w="1788" w:type="dxa"/>
            <w:shd w:val="clear" w:fill="auto"/>
            <w:vAlign w:val="top"/>
          </w:tcPr>
          <w:p>
            <w:pPr>
              <w:pStyle w:val="[Normal]"/>
              <w:jc w:val="center"/>
              <w:rPr>
                <w:b w:val="on"/>
                <w:color w:val="000080"/>
                <w:sz w:val="22"/>
              </w:rPr>
            </w:pPr>
            <w:r>
              <w:rPr>
                <w:b w:val="on"/>
                <w:color w:val="000080"/>
                <w:sz w:val="22"/>
                <w:u w:val="single"/>
              </w:rPr>
              <w:t xml:space="preserve">REFERENCE</w:t>
            </w:r>
          </w:p>
          <w:p>
            <w:pPr>
              <w:pStyle w:val="[Normal]"/>
              <w:jc w:val="center"/>
              <w:rPr>
                <w:b w:val="on"/>
                <w:color w:val="000080"/>
                <w:sz w:val="12"/>
              </w:rPr>
            </w:pPr>
          </w:p>
          <w:p>
            <w:pPr>
              <w:pStyle w:val="[Normal]"/>
              <w:jc w:val="center"/>
              <w:rPr>
                <w:b w:val="on"/>
                <w:color w:val="000080"/>
                <w:sz w:val="22"/>
              </w:rPr>
            </w:pPr>
            <w:r>
              <w:rPr>
                <w:b w:val="on"/>
                <w:color w:val="000080"/>
                <w:sz w:val="22"/>
              </w:rPr>
              <w:t xml:space="preserve">DEP0862</w:t>
            </w:r>
          </w:p>
        </w:tc>
        <w:tc>
          <w:tcPr>
            <w:tcW w:w="2415" w:type="dxa"/>
            <w:shd w:val="clear" w:fill="auto"/>
            <w:vAlign w:val="top"/>
          </w:tcPr>
          <w:p>
            <w:pPr>
              <w:pStyle w:val="[Normal]"/>
              <w:jc w:val="center"/>
              <w:rPr>
                <w:b w:val="on"/>
                <w:color w:val="000080"/>
                <w:sz w:val="22"/>
              </w:rPr>
            </w:pPr>
            <w:r>
              <w:rPr>
                <w:b w:val="on"/>
                <w:color w:val="000080"/>
                <w:sz w:val="22"/>
                <w:u w:val="single"/>
              </w:rPr>
              <w:t xml:space="preserve">PRICE</w:t>
            </w:r>
            <w:r>
              <w:rPr>
                <w:b w:val="on"/>
                <w:color w:val="000080"/>
                <w:sz w:val="22"/>
              </w:rPr>
              <w:t xml:space="preserve"> </w:t>
            </w:r>
            <w:r>
              <w:rPr>
                <w:b w:val="on"/>
                <w:color w:val="000080"/>
                <w:sz w:val="14"/>
              </w:rPr>
              <w:t xml:space="preserve">(inc.agency comm)</w:t>
            </w:r>
          </w:p>
          <w:p>
            <w:pPr>
              <w:pStyle w:val="[Normal]"/>
              <w:jc w:val="center"/>
              <w:rPr>
                <w:b w:val="on"/>
                <w:color w:val="000080"/>
                <w:sz w:val="12"/>
              </w:rPr>
            </w:pPr>
          </w:p>
          <w:p>
            <w:pPr>
              <w:pStyle w:val="[Normal]"/>
              <w:jc w:val="center"/>
              <w:rPr>
                <w:b w:val="on"/>
                <w:color w:val="000080"/>
                <w:sz w:val="22"/>
              </w:rPr>
            </w:pPr>
            <w:r>
              <w:rPr>
                <w:b w:val="on"/>
                <w:color w:val="000080"/>
                <w:sz w:val="22"/>
              </w:rPr>
              <w:t xml:space="preserve">860,000 € </w:t>
            </w:r>
          </w:p>
        </w:tc>
        <w:tc>
          <w:tcPr>
            <w:tcW w:w="2670" w:type="dxa"/>
            <w:shd w:val="clear" w:fill="auto"/>
            <w:vAlign w:val="top"/>
          </w:tcPr>
          <w:p>
            <w:pPr>
              <w:pStyle w:val="[Normal]"/>
              <w:jc w:val="center"/>
              <w:rPr>
                <w:b w:val="on"/>
                <w:color w:val="000080"/>
                <w:sz w:val="22"/>
              </w:rPr>
            </w:pPr>
            <w:r>
              <w:rPr>
                <w:b w:val="on"/>
                <w:color w:val="000080"/>
                <w:sz w:val="22"/>
                <w:u w:val="single"/>
              </w:rPr>
              <w:t xml:space="preserve">LOCATION</w:t>
            </w:r>
          </w:p>
          <w:p>
            <w:pPr>
              <w:pStyle w:val="[Normal]"/>
              <w:jc w:val="center"/>
              <w:rPr>
                <w:b w:val="on"/>
                <w:color w:val="000080"/>
                <w:sz w:val="12"/>
              </w:rPr>
            </w:pPr>
          </w:p>
          <w:p>
            <w:pPr>
              <w:pStyle w:val="[Normal]"/>
              <w:jc w:val="center"/>
              <w:rPr>
                <w:b w:val="on"/>
                <w:color w:val="000080"/>
                <w:sz w:val="22"/>
              </w:rPr>
            </w:pPr>
            <w:r>
              <w:rPr>
                <w:b w:val="on"/>
                <w:color w:val="000080"/>
                <w:sz w:val="22"/>
              </w:rPr>
              <w:t xml:space="preserve">DORDOGNE - LES EYZIES AREA</w:t>
            </w:r>
          </w:p>
        </w:tc>
        <w:tc>
          <w:tcPr>
            <w:tcW w:w="1935" w:type="dxa"/>
            <w:shd w:val="clear" w:fill="auto"/>
            <w:vAlign w:val="top"/>
          </w:tcPr>
          <w:p>
            <w:pPr>
              <w:pStyle w:val="[Normal]"/>
              <w:jc w:val="center"/>
              <w:rPr>
                <w:b w:val="on"/>
                <w:color w:val="000080"/>
                <w:sz w:val="22"/>
              </w:rPr>
            </w:pPr>
            <w:r>
              <w:rPr>
                <w:b w:val="on"/>
                <w:color w:val="000080"/>
                <w:sz w:val="22"/>
                <w:u w:val="single"/>
              </w:rPr>
              <w:t xml:space="preserve">TYPE</w:t>
            </w:r>
          </w:p>
          <w:p>
            <w:pPr>
              <w:pStyle w:val="[Normal]"/>
              <w:jc w:val="center"/>
              <w:rPr>
                <w:b w:val="on"/>
                <w:color w:val="000080"/>
                <w:sz w:val="12"/>
              </w:rPr>
            </w:pPr>
          </w:p>
          <w:p>
            <w:pPr>
              <w:pStyle w:val="[Normal]"/>
              <w:jc w:val="center"/>
              <w:rPr>
                <w:b w:val="on"/>
                <w:color w:val="000080"/>
                <w:sz w:val="22"/>
              </w:rPr>
            </w:pPr>
            <w:r>
              <w:rPr>
                <w:b w:val="on"/>
                <w:color w:val="000080"/>
                <w:sz w:val="22"/>
              </w:rPr>
              <w:t xml:space="preserve">House / Character property</w:t>
            </w:r>
          </w:p>
        </w:tc>
        <w:tc>
          <w:tcPr>
            <w:tcW w:w="1965" w:type="dxa"/>
            <w:shd w:val="clear" w:fill="auto"/>
            <w:vAlign w:val="top"/>
          </w:tcPr>
          <w:p>
            <w:pPr>
              <w:pStyle w:val="[Normal]"/>
              <w:jc w:val="center"/>
              <w:rPr>
                <w:b w:val="on"/>
                <w:color w:val="000080"/>
                <w:sz w:val="22"/>
                <w:u w:val="single"/>
              </w:rPr>
            </w:pPr>
            <w:r>
              <w:rPr>
                <w:b w:val="on"/>
                <w:color w:val="000080"/>
                <w:sz w:val="22"/>
                <w:u w:val="single"/>
              </w:rPr>
              <w:t xml:space="preserve">SURF. TERRAIN</w:t>
            </w:r>
          </w:p>
          <w:p>
            <w:pPr>
              <w:pStyle w:val="[Normal]"/>
              <w:jc w:val="center"/>
              <w:rPr>
                <w:b w:val="on"/>
                <w:color w:val="000080"/>
                <w:sz w:val="12"/>
                <w:u w:val="single"/>
              </w:rPr>
            </w:pPr>
          </w:p>
          <w:p>
            <w:pPr>
              <w:pStyle w:val="[Normal]"/>
              <w:jc w:val="center"/>
              <w:rPr>
                <w:b w:val="on"/>
                <w:color w:val="000080"/>
                <w:sz w:val="22"/>
                <w:u w:val="single"/>
              </w:rPr>
            </w:pPr>
            <w:r>
              <w:rPr>
                <w:b w:val="on"/>
                <w:color w:val="000080"/>
                <w:sz w:val="22"/>
              </w:rPr>
              <w:t xml:space="preserve">258,374m2</w:t>
            </w:r>
          </w:p>
        </w:tc>
      </w:tr>
    </w:tbl>
    <w:p>
      <w:pPr>
        <w:pStyle w:val="[Normal]"/>
        <w:rPr>
          <w:b w:val="on"/>
          <w:sz w:val="22"/>
        </w:rPr>
      </w:pPr>
    </w:p>
    <w:tbl>
      <w:tblPr>
        <w:tblW w:w="0" w:type="auto"/>
        <w:jc w:val="left"/>
        <w:tblInd w:w="36" w:type="dxa"/>
        <w:tblBorders>
          <w:top w:val="none"/>
          <w:left w:val="none"/>
          <w:bottom w:val="none"/>
          <w:right w:val="none"/>
          <w:insideH w:val="none"/>
          <w:insideV w:val="none"/>
        </w:tblBorders>
        <w:tblLayout w:type="fixed"/>
        <w:tblCellMar>
          <w:top w:w="0" w:type="dxa"/>
          <w:left w:w="36" w:type="dxa"/>
          <w:bottom w:w="0" w:type="dxa"/>
          <w:right w:w="36" w:type="dxa"/>
        </w:tblCellMar>
      </w:tblPr>
      <w:tblGrid>
        <w:gridCol w:w="10772"/>
      </w:tblGrid>
      <w:tr>
        <w:tc>
          <w:tcPr>
            <w:tcW w:w="10772" w:type="dxa"/>
            <w:shd w:val="clear" w:fill="auto"/>
            <w:vAlign w:val="top"/>
          </w:tcPr>
          <w:p>
            <w:pPr>
              <w:pStyle w:val="[Normal]"/>
              <w:jc w:val="center"/>
              <w:rPr>
                <w:b w:val="on"/>
                <w:sz w:val="22"/>
              </w:rPr>
            </w:pPr>
            <w:r>
              <w:rPr>
                <w:rFonts w:ascii="Times New Roman" w:hAnsi="Times New Roman" w:eastAsia="Times New Roman"/>
                <w:b w:val="on"/>
                <w:i w:val="on"/>
              </w:rPr>
              <w:t xml:space="preserve">EXCEPTIONAL 26 HECTARE, 17thC DORDOGNE ESTATE WITH MAIN HOUSE, 3 GITES, GUARDIAN’S HOUSE, SWIMMING POOL, LAKE AND STONE BARNS</w:t>
            </w:r>
          </w:p>
        </w:tc>
      </w:tr>
    </w:tbl>
    <w:p>
      <w:pPr>
        <w:pStyle w:val="[Normal]"/>
        <w:rPr>
          <w:b w:val="on"/>
          <w:sz w:val="22"/>
        </w:rPr>
      </w:pPr>
    </w:p>
    <w:tbl>
      <w:tblPr>
        <w:tblW w:w="0" w:type="auto"/>
        <w:jc w:val="left"/>
        <w:tblInd w:w="36" w:type="dxa"/>
        <w:tblBorders>
          <w:top w:val="none"/>
          <w:left w:val="none"/>
          <w:bottom w:val="none"/>
          <w:right w:val="none"/>
          <w:insideH w:val="none"/>
          <w:insideV w:val="none"/>
        </w:tblBorders>
        <w:tblLayout w:type="fixed"/>
        <w:tblCellMar>
          <w:top w:w="0" w:type="dxa"/>
          <w:left w:w="36" w:type="dxa"/>
          <w:bottom w:w="0" w:type="dxa"/>
          <w:right w:w="36" w:type="dxa"/>
        </w:tblCellMar>
      </w:tblPr>
      <w:tblGrid>
        <w:gridCol w:w="10772"/>
      </w:tblGrid>
      <w:tr>
        <w:tc>
          <w:tcPr>
            <w:tcW w:w="10772" w:type="dxa"/>
            <w:shd w:val="clear" w:fill="auto"/>
            <w:vAlign w:val="top"/>
          </w:tcPr>
          <w:p>
            <w:pPr>
              <w:pStyle w:val="[Normal]"/>
              <w:jc w:val="center"/>
              <w:rPr>
                <w:b w:val="on"/>
                <w:sz w:val="22"/>
              </w:rPr>
            </w:pPr>
            <w:r>
              <w:drawing>
                <wp:inline distT="0" distB="0" distL="0" distR="0">
                  <wp:extent cx="6243955" cy="3990975"/>
                  <wp:docPr id="2" name="_tx_id_2_"/>
                  <a:graphic xmlns:a="http://schemas.openxmlformats.org/drawingml/2006/main">
                    <a:graphicData uri="http://schemas.openxmlformats.org/drawingml/2006/picture">
                      <pic:pic xmlns:pic="http://schemas.openxmlformats.org/drawingml/2006/picture">
                        <pic:nvPicPr>
                          <pic:cNvPr id="0" name="Image 2"/>
                          <pic:cNvPicPr/>
                        </pic:nvPicPr>
                        <pic:blipFill>
                          <a:blip r:embed="rId00006"/>
                          <a:stretch>
                            <a:fillRect/>
                          </a:stretch>
                        </pic:blipFill>
                        <pic:spPr>
                          <a:xfrm>
                            <a:off x="0" y="0"/>
                            <a:ext cx="6243955" cy="3990975"/>
                          </a:xfrm>
                          <a:prstGeom prst="rect">
                            <a:avLst/>
                          </a:prstGeom>
                        </pic:spPr>
                      </pic:pic>
                    </a:graphicData>
                  </a:graphic>
                </wp:inline>
              </w:drawing>
            </w:r>
          </w:p>
        </w:tc>
      </w:tr>
    </w:tbl>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u w:val="single"/>
        </w:rPr>
      </w:pPr>
      <w:r>
        <w:rPr>
          <w:rFonts w:ascii="Times New Roman" w:hAnsi="Times New Roman" w:eastAsia="Times New Roman"/>
          <w:b w:val="on"/>
          <w:i w:val="on"/>
          <w:sz w:val="28"/>
        </w:rPr>
        <w:t xml:space="preserve">Set high with far-reaching views, the property sits in the middle of its 26 hectares (65 acres) of idyllic land with gardens, meadows, woods, lake and swimming pool. Three independent gites with their own driveway entrance have produced many years of excellent income. In all, over 500sqm of living space.  There is also large guardian’s house, garage and stone barns suitable for further expansion if required. The property benefits from total peace and tranquillity yet is only 15mins to two thriving riverside market towns with all commerce.</w:t>
      </w:r>
      <w:r>
        <w:rPr>
          <w:b w:val="on"/>
          <w:sz w:val="22"/>
        </w:rPr>
        <w:br w:type="page"/>
      </w:r>
      <w:r>
        <w:rPr>
          <w:b w:val="on"/>
          <w:sz w:val="22"/>
          <w:u w:val="single"/>
        </w:rPr>
        <w:t xml:space="preserve">PROPERTY DESCRIPTION</w:t>
      </w:r>
      <w:r>
        <w:rPr>
          <w:sz w:val="22"/>
        </w:rPr>
        <w:t xml:space="preserve">  (</w:t>
      </w:r>
      <w:r>
        <w:rPr>
          <w:b w:val="on"/>
          <w:sz w:val="22"/>
        </w:rPr>
        <w:t xml:space="preserve"> </w:t>
      </w:r>
      <w:r>
        <w:rPr>
          <w:b w:val="on"/>
          <w:sz w:val="22"/>
          <w:u w:val="single"/>
        </w:rPr>
        <w:t xml:space="preserve">Ref</w:t>
      </w:r>
      <w:r>
        <w:rPr>
          <w:sz w:val="22"/>
        </w:rPr>
        <w:t xml:space="preserve"> : </w:t>
      </w:r>
      <w:r>
        <w:rPr>
          <w:b w:val="on"/>
          <w:sz w:val="22"/>
        </w:rPr>
        <w:t xml:space="preserve">DEP0862</w:t>
      </w:r>
      <w:r>
        <w:rPr>
          <w:sz w:val="22"/>
        </w:rPr>
        <w:t xml:space="preserve">)</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u w:val="single"/>
        </w:rPr>
        <w:t xml:space="preserve">MAIN HOUSE</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rPr>
        <w:t xml:space="preserve">25</w:t>
      </w:r>
      <w:r>
        <w:rPr>
          <w:rFonts w:ascii="Times New Roman" w:hAnsi="Times New Roman" w:eastAsia="Times New Roman"/>
          <w:b w:val="on"/>
        </w:rPr>
        <w:t xml:space="preserve">0</w:t>
      </w:r>
      <w:r>
        <w:rPr>
          <w:rFonts w:ascii="Californian FB" w:hAnsi="Californian FB" w:eastAsia="Californian FB"/>
          <w:b w:val="on"/>
        </w:rPr>
        <w:t xml:space="preserve">sqm of living space</w:t>
      </w:r>
      <w:r>
        <w:rPr>
          <w:rFonts w:ascii="Californian FB" w:hAnsi="Californian FB" w:eastAsia="Californian FB"/>
        </w:rPr>
        <w:t xml:space="preserve">, arranged over three floors, with full central heating and surrounded by external terraces, the main house and independent gites form a wonderful stone-walled and gated courtyard</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rPr>
        <w:t xml:space="preserve">Ground floor</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rPr>
        <w:t xml:space="preserve">Main entrance from the courtyard to:</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29sqm entrance hall / sitting with monumental stone fireplace and doors to the conservatory</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20sqm fully fitted kitchen / breakfast room with door to the courtyard and vegetable garden</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26sqm superbly proportioned dining room with carved stone fireplace</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10sqm utility room</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26sqm double aspect living room</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31sqm wood timbered conservatory with doors to the rear terraces</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rPr>
        <w:t xml:space="preserve">First Floor</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rPr>
        <w:t xml:space="preserve">Hand-made stone stairs lead to:</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15sqm landing area /study</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20sqm master double bedroom with…</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6sqm Ensuite bathroom and WC.</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15sqm double bedroom</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10sqm bedroom</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10sqm Shower room and WC</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5sqm shower room</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rPr>
        <w:t xml:space="preserve">Second Floor</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rPr>
        <w:t xml:space="preserve">Stairs lead to:</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27sqm bedroom with exposed oak-beam work in the vaulted ceiling</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u w:val="single"/>
        </w:rPr>
        <w:t xml:space="preserve">GUEST HOUSE / GITE 1</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rPr>
        <w:t xml:space="preserve">3 bedrooms, with independent access from its own terrace:-</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rPr>
        <w:t xml:space="preserve">Ground floor</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22sqm living room and kitchen</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6sqm shower room and WC</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9sqm sitting room</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13sqm Double bedroom</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rPr>
        <w:t xml:space="preserve">First Floor</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rPr>
        <w:t xml:space="preserve">Stairs lead to:-</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14sqm double bedroom</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11sqm double bedroom</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u w:val="single"/>
        </w:rPr>
        <w:t xml:space="preserve">GUEST HOUSE / GITE 2</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rPr>
        <w:t xml:space="preserve">2 bedrooms, with independent access from its own terrace:-</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rPr>
        <w:t xml:space="preserve">Ground floor</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33sqm living room and kitchen</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rPr>
        <w:t xml:space="preserve">First Floor</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rPr>
        <w:t xml:space="preserve">Stairs lead to:-</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17sqm double bedroom</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17sqm double bedroom</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4sqm shower room and WC</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u w:val="single"/>
        </w:rPr>
        <w:t xml:space="preserve">GUEST HOUSE / GITE 3</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rPr>
        <w:t xml:space="preserve">1 bedroom, with</w:t>
      </w:r>
      <w:r>
        <w:rPr>
          <w:rFonts w:ascii="Californian FB" w:hAnsi="Californian FB" w:eastAsia="Californian FB"/>
          <w:b w:val="on"/>
          <w:u w:val="single"/>
        </w:rPr>
        <w:t xml:space="preserve"> </w:t>
      </w:r>
      <w:r>
        <w:rPr>
          <w:rFonts w:ascii="Californian FB" w:hAnsi="Californian FB" w:eastAsia="Californian FB"/>
        </w:rPr>
        <w:t xml:space="preserve">independent access from its own terrace:-</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rPr>
        <w:t xml:space="preserve">Ground floor</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30sqm living room and kitchen</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rPr>
        <w:t xml:space="preserve">First Floor</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rPr>
        <w:t xml:space="preserve">Stairs lead to:-</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14sqm double bedroom</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6sqm shower room</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u w:val="single"/>
        </w:rPr>
        <w:t xml:space="preserve">GUARDIANS HOUSE</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rPr>
        <w:t xml:space="preserve">Set in its own land away from the main house, a two storey house</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rPr>
        <w:t xml:space="preserve">Ground floor</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42sqm Garage and workshop</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15sqm Boiler room</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rPr>
        <w:t xml:space="preserve">First Floor</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rPr>
        <w:t xml:space="preserve">External stairs to Guardians house entrance:-</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18sqm living room</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9sqm dining room</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8 sqm fully fitted kitchen</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12sqm double bedroom</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5sqm Bathroom / WC</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14sqm double bedroom</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u w:val="single"/>
        </w:rPr>
        <w:t xml:space="preserve">LAND, EXTERNAL BUILDINGS AND SWIMMING POOL</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rPr>
        <w:t xml:space="preserve">Approached via a private driveway through the property’s woods, the land opens up to reveal superb views and the various houses and buildings set in 26 hectares / 65 acres of land.</w:t>
        <w:br w:type="textWrapping"/>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Fully fenced and stone-terraced 10x5 metre Heated Swimming Pool – recently installed</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Landscaped gardens, fountains, orchards and play areas</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Huge 8000sqm Lake</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2 Stone Barns adaptable to a variety of uses</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Further stone outbuildings</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50" w:hanging="750"/>
      </w:pPr>
      <w:r>
        <w:rPr>
          <w:rFonts w:ascii="Californian FB" w:hAnsi="Californian FB" w:eastAsia="Californian FB"/>
        </w:rPr>
        <w:t xml:space="preserve">Vegetable garden</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u w:val="single"/>
        </w:rPr>
        <w:t xml:space="preserve">GENERAL INFORMATION</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50" w:hanging="750"/>
      </w:pPr>
      <w:r>
        <w:rPr>
          <w:rFonts w:ascii="Californian FB" w:hAnsi="Californian FB" w:eastAsia="Californian FB"/>
        </w:rPr>
        <w:t xml:space="preserve">Energy rating: D</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50" w:hanging="750"/>
      </w:pPr>
      <w:r>
        <w:rPr>
          <w:rFonts w:ascii="Californian FB" w:hAnsi="Californian FB" w:eastAsia="Californian FB"/>
        </w:rPr>
        <w:t xml:space="preserve">Centrally heated</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50" w:hanging="750"/>
      </w:pPr>
      <w:r>
        <w:rPr>
          <w:rFonts w:ascii="Californian FB" w:hAnsi="Californian FB" w:eastAsia="Californian FB"/>
        </w:rPr>
        <w:t xml:space="preserve">Broadband</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50" w:hanging="750"/>
      </w:pPr>
      <w:r>
        <w:rPr>
          <w:rFonts w:ascii="Californian FB" w:hAnsi="Californian FB" w:eastAsia="Californian FB"/>
        </w:rPr>
        <w:t xml:space="preserve">Only 15mins from the lovely riverside market town of Le Bugue and Les Eyzies with all amenities</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50" w:hanging="750"/>
      </w:pPr>
      <w:r>
        <w:rPr>
          <w:rFonts w:ascii="Californian FB" w:hAnsi="Californian FB" w:eastAsia="Californian FB"/>
        </w:rPr>
        <w:t xml:space="preserve">55minutes to Bergerac Airport</w:t>
      </w:r>
    </w:p>
    <w:p>
      <w:pPr>
        <w:pStyle w:val="BODY"/>
        <w:numPr>
          <w:ilvl w:val="0"/>
          <w:numId w:val="3"/>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50" w:hanging="750"/>
      </w:pPr>
      <w:r>
        <w:rPr>
          <w:rFonts w:ascii="Californian FB" w:hAnsi="Californian FB" w:eastAsia="Californian FB"/>
          <w:b w:val="on"/>
        </w:rPr>
        <w:t xml:space="preserve">Good income generation if required</w:t>
      </w:r>
      <w:r>
        <w:rPr>
          <w:rFonts w:ascii="Californian FB" w:hAnsi="Californian FB" w:eastAsia="Californian FB"/>
        </w:rPr>
        <w:t xml:space="preserve">. The current owners have all marketing, etc. in place and new owners can take this and any bookings over if required.</w:t>
        <w:br w:type="textWrapping"/>
      </w:r>
      <w:r>
        <w:rPr>
          <w:rFonts w:ascii="Californian FB" w:hAnsi="Californian FB" w:eastAsia="Californian FB"/>
        </w:rPr>
        <w:t xml:space="preserve">The current Guardians would be happy to continue in their positon if needed.</w:t>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p>
    <w:tbl>
      <w:tblPr>
        <w:tblW w:w="0" w:type="auto"/>
        <w:jc w:val="left"/>
        <w:tblInd w:w="36" w:type="dxa"/>
        <w:tblBorders>
          <w:top w:val="none"/>
          <w:left w:val="none"/>
          <w:bottom w:val="none"/>
          <w:right w:val="none"/>
          <w:insideH w:val="none"/>
          <w:insideV w:val="none"/>
        </w:tblBorders>
        <w:tblLayout w:type="fixed"/>
        <w:tblCellMar>
          <w:top w:w="0" w:type="dxa"/>
          <w:left w:w="36" w:type="dxa"/>
          <w:bottom w:w="0" w:type="dxa"/>
          <w:right w:w="36" w:type="dxa"/>
        </w:tblCellMar>
      </w:tblPr>
      <w:tblGrid>
        <w:gridCol w:w="5386"/>
        <w:gridCol w:w="5386"/>
      </w:tblGrid>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3" name="_tx_id_3_"/>
                  <a:graphic xmlns:a="http://schemas.openxmlformats.org/drawingml/2006/main">
                    <a:graphicData uri="http://schemas.openxmlformats.org/drawingml/2006/picture">
                      <pic:pic xmlns:pic="http://schemas.openxmlformats.org/drawingml/2006/picture">
                        <pic:nvPicPr>
                          <pic:cNvPr id="0" name="Image 3"/>
                          <pic:cNvPicPr/>
                        </pic:nvPicPr>
                        <pic:blipFill>
                          <a:blip r:embed="rId00007"/>
                          <a:stretch>
                            <a:fillRect/>
                          </a:stretch>
                        </pic:blipFill>
                        <pic:spPr>
                          <a:xfrm>
                            <a:off x="0" y="0"/>
                            <a:ext cx="3200400" cy="24003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4" name="_tx_id_4_"/>
                  <a:graphic xmlns:a="http://schemas.openxmlformats.org/drawingml/2006/main">
                    <a:graphicData uri="http://schemas.openxmlformats.org/drawingml/2006/picture">
                      <pic:pic xmlns:pic="http://schemas.openxmlformats.org/drawingml/2006/picture">
                        <pic:nvPicPr>
                          <pic:cNvPr id="0" name="Image 4"/>
                          <pic:cNvPicPr/>
                        </pic:nvPicPr>
                        <pic:blipFill>
                          <a:blip r:embed="rId00008"/>
                          <a:stretch>
                            <a:fillRect/>
                          </a:stretch>
                        </pic:blipFill>
                        <pic:spPr>
                          <a:xfrm>
                            <a:off x="0" y="0"/>
                            <a:ext cx="3200400" cy="24003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5" name="_tx_id_5_"/>
                  <a:graphic xmlns:a="http://schemas.openxmlformats.org/drawingml/2006/main">
                    <a:graphicData uri="http://schemas.openxmlformats.org/drawingml/2006/picture">
                      <pic:pic xmlns:pic="http://schemas.openxmlformats.org/drawingml/2006/picture">
                        <pic:nvPicPr>
                          <pic:cNvPr id="0" name="Image 5"/>
                          <pic:cNvPicPr/>
                        </pic:nvPicPr>
                        <pic:blipFill>
                          <a:blip r:embed="rId00009"/>
                          <a:stretch>
                            <a:fillRect/>
                          </a:stretch>
                        </pic:blipFill>
                        <pic:spPr>
                          <a:xfrm>
                            <a:off x="0" y="0"/>
                            <a:ext cx="3200400" cy="24003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6" name="_tx_id_6_"/>
                  <a:graphic xmlns:a="http://schemas.openxmlformats.org/drawingml/2006/main">
                    <a:graphicData uri="http://schemas.openxmlformats.org/drawingml/2006/picture">
                      <pic:pic xmlns:pic="http://schemas.openxmlformats.org/drawingml/2006/picture">
                        <pic:nvPicPr>
                          <pic:cNvPr id="0" name="Image 6"/>
                          <pic:cNvPicPr/>
                        </pic:nvPicPr>
                        <pic:blipFill>
                          <a:blip r:embed="rId00010"/>
                          <a:stretch>
                            <a:fillRect/>
                          </a:stretch>
                        </pic:blipFill>
                        <pic:spPr>
                          <a:xfrm>
                            <a:off x="0" y="0"/>
                            <a:ext cx="3200400" cy="24003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7" name="_tx_id_7_"/>
                  <a:graphic xmlns:a="http://schemas.openxmlformats.org/drawingml/2006/main">
                    <a:graphicData uri="http://schemas.openxmlformats.org/drawingml/2006/picture">
                      <pic:pic xmlns:pic="http://schemas.openxmlformats.org/drawingml/2006/picture">
                        <pic:nvPicPr>
                          <pic:cNvPr id="0" name="Image 7"/>
                          <pic:cNvPicPr/>
                        </pic:nvPicPr>
                        <pic:blipFill>
                          <a:blip r:embed="rId00011"/>
                          <a:stretch>
                            <a:fillRect/>
                          </a:stretch>
                        </pic:blipFill>
                        <pic:spPr>
                          <a:xfrm>
                            <a:off x="0" y="0"/>
                            <a:ext cx="3200400" cy="24003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8" name="_tx_id_8_"/>
                  <a:graphic xmlns:a="http://schemas.openxmlformats.org/drawingml/2006/main">
                    <a:graphicData uri="http://schemas.openxmlformats.org/drawingml/2006/picture">
                      <pic:pic xmlns:pic="http://schemas.openxmlformats.org/drawingml/2006/picture">
                        <pic:nvPicPr>
                          <pic:cNvPr id="0" name="Image 8"/>
                          <pic:cNvPicPr/>
                        </pic:nvPicPr>
                        <pic:blipFill>
                          <a:blip r:embed="rId00012"/>
                          <a:stretch>
                            <a:fillRect/>
                          </a:stretch>
                        </pic:blipFill>
                        <pic:spPr>
                          <a:xfrm>
                            <a:off x="0" y="0"/>
                            <a:ext cx="3200400" cy="24003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314700" cy="1866900"/>
                  <wp:docPr id="9" name="_tx_id_9_"/>
                  <a:graphic xmlns:a="http://schemas.openxmlformats.org/drawingml/2006/main">
                    <a:graphicData uri="http://schemas.openxmlformats.org/drawingml/2006/picture">
                      <pic:pic xmlns:pic="http://schemas.openxmlformats.org/drawingml/2006/picture">
                        <pic:nvPicPr>
                          <pic:cNvPr id="0" name="Image 9"/>
                          <pic:cNvPicPr/>
                        </pic:nvPicPr>
                        <pic:blipFill>
                          <a:blip r:embed="rId00013"/>
                          <a:stretch>
                            <a:fillRect/>
                          </a:stretch>
                        </pic:blipFill>
                        <pic:spPr>
                          <a:xfrm>
                            <a:off x="0" y="0"/>
                            <a:ext cx="3314700" cy="18669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10" name="_tx_id_10_"/>
                  <a:graphic xmlns:a="http://schemas.openxmlformats.org/drawingml/2006/main">
                    <a:graphicData uri="http://schemas.openxmlformats.org/drawingml/2006/picture">
                      <pic:pic xmlns:pic="http://schemas.openxmlformats.org/drawingml/2006/picture">
                        <pic:nvPicPr>
                          <pic:cNvPr id="0" name="Image 10"/>
                          <pic:cNvPicPr/>
                        </pic:nvPicPr>
                        <pic:blipFill>
                          <a:blip r:embed="rId00014"/>
                          <a:stretch>
                            <a:fillRect/>
                          </a:stretch>
                        </pic:blipFill>
                        <pic:spPr>
                          <a:xfrm>
                            <a:off x="0" y="0"/>
                            <a:ext cx="3200400" cy="24003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11" name="_tx_id_11_"/>
                  <a:graphic xmlns:a="http://schemas.openxmlformats.org/drawingml/2006/main">
                    <a:graphicData uri="http://schemas.openxmlformats.org/drawingml/2006/picture">
                      <pic:pic xmlns:pic="http://schemas.openxmlformats.org/drawingml/2006/picture">
                        <pic:nvPicPr>
                          <pic:cNvPr id="0" name="Image 11"/>
                          <pic:cNvPicPr/>
                        </pic:nvPicPr>
                        <pic:blipFill>
                          <a:blip r:embed="rId00015"/>
                          <a:stretch>
                            <a:fillRect/>
                          </a:stretch>
                        </pic:blipFill>
                        <pic:spPr>
                          <a:xfrm>
                            <a:off x="0" y="0"/>
                            <a:ext cx="3200400" cy="24003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12" name="_tx_id_12_"/>
                  <a:graphic xmlns:a="http://schemas.openxmlformats.org/drawingml/2006/main">
                    <a:graphicData uri="http://schemas.openxmlformats.org/drawingml/2006/picture">
                      <pic:pic xmlns:pic="http://schemas.openxmlformats.org/drawingml/2006/picture">
                        <pic:nvPicPr>
                          <pic:cNvPr id="0" name="Image 12"/>
                          <pic:cNvPicPr/>
                        </pic:nvPicPr>
                        <pic:blipFill>
                          <a:blip r:embed="rId00016"/>
                          <a:stretch>
                            <a:fillRect/>
                          </a:stretch>
                        </pic:blipFill>
                        <pic:spPr>
                          <a:xfrm>
                            <a:off x="0" y="0"/>
                            <a:ext cx="3200400" cy="24003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314700" cy="1866900"/>
                  <wp:docPr id="13" name="_tx_id_13_"/>
                  <a:graphic xmlns:a="http://schemas.openxmlformats.org/drawingml/2006/main">
                    <a:graphicData uri="http://schemas.openxmlformats.org/drawingml/2006/picture">
                      <pic:pic xmlns:pic="http://schemas.openxmlformats.org/drawingml/2006/picture">
                        <pic:nvPicPr>
                          <pic:cNvPr id="0" name="Image 13"/>
                          <pic:cNvPicPr/>
                        </pic:nvPicPr>
                        <pic:blipFill>
                          <a:blip r:embed="rId00017"/>
                          <a:stretch>
                            <a:fillRect/>
                          </a:stretch>
                        </pic:blipFill>
                        <pic:spPr>
                          <a:xfrm>
                            <a:off x="0" y="0"/>
                            <a:ext cx="3314700" cy="18669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314700" cy="1866900"/>
                  <wp:docPr id="14" name="_tx_id_14_"/>
                  <a:graphic xmlns:a="http://schemas.openxmlformats.org/drawingml/2006/main">
                    <a:graphicData uri="http://schemas.openxmlformats.org/drawingml/2006/picture">
                      <pic:pic xmlns:pic="http://schemas.openxmlformats.org/drawingml/2006/picture">
                        <pic:nvPicPr>
                          <pic:cNvPr id="0" name="Image 14"/>
                          <pic:cNvPicPr/>
                        </pic:nvPicPr>
                        <pic:blipFill>
                          <a:blip r:embed="rId00018"/>
                          <a:stretch>
                            <a:fillRect/>
                          </a:stretch>
                        </pic:blipFill>
                        <pic:spPr>
                          <a:xfrm>
                            <a:off x="0" y="0"/>
                            <a:ext cx="3314700" cy="18669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314700" cy="1866900"/>
                  <wp:docPr id="15" name="_tx_id_15_"/>
                  <a:graphic xmlns:a="http://schemas.openxmlformats.org/drawingml/2006/main">
                    <a:graphicData uri="http://schemas.openxmlformats.org/drawingml/2006/picture">
                      <pic:pic xmlns:pic="http://schemas.openxmlformats.org/drawingml/2006/picture">
                        <pic:nvPicPr>
                          <pic:cNvPr id="0" name="Image 15"/>
                          <pic:cNvPicPr/>
                        </pic:nvPicPr>
                        <pic:blipFill>
                          <a:blip r:embed="rId00019"/>
                          <a:stretch>
                            <a:fillRect/>
                          </a:stretch>
                        </pic:blipFill>
                        <pic:spPr>
                          <a:xfrm>
                            <a:off x="0" y="0"/>
                            <a:ext cx="3314700" cy="18669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314700" cy="1866900"/>
                  <wp:docPr id="16" name="_tx_id_16_"/>
                  <a:graphic xmlns:a="http://schemas.openxmlformats.org/drawingml/2006/main">
                    <a:graphicData uri="http://schemas.openxmlformats.org/drawingml/2006/picture">
                      <pic:pic xmlns:pic="http://schemas.openxmlformats.org/drawingml/2006/picture">
                        <pic:nvPicPr>
                          <pic:cNvPr id="0" name="Image 16"/>
                          <pic:cNvPicPr/>
                        </pic:nvPicPr>
                        <pic:blipFill>
                          <a:blip r:embed="rId00020"/>
                          <a:stretch>
                            <a:fillRect/>
                          </a:stretch>
                        </pic:blipFill>
                        <pic:spPr>
                          <a:xfrm>
                            <a:off x="0" y="0"/>
                            <a:ext cx="3314700" cy="18669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314700" cy="1866900"/>
                  <wp:docPr id="17" name="_tx_id_17_"/>
                  <a:graphic xmlns:a="http://schemas.openxmlformats.org/drawingml/2006/main">
                    <a:graphicData uri="http://schemas.openxmlformats.org/drawingml/2006/picture">
                      <pic:pic xmlns:pic="http://schemas.openxmlformats.org/drawingml/2006/picture">
                        <pic:nvPicPr>
                          <pic:cNvPr id="0" name="Image 17"/>
                          <pic:cNvPicPr/>
                        </pic:nvPicPr>
                        <pic:blipFill>
                          <a:blip r:embed="rId00021"/>
                          <a:stretch>
                            <a:fillRect/>
                          </a:stretch>
                        </pic:blipFill>
                        <pic:spPr>
                          <a:xfrm>
                            <a:off x="0" y="0"/>
                            <a:ext cx="3314700" cy="18669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314700" cy="1866900"/>
                  <wp:docPr id="18" name="_tx_id_18_"/>
                  <a:graphic xmlns:a="http://schemas.openxmlformats.org/drawingml/2006/main">
                    <a:graphicData uri="http://schemas.openxmlformats.org/drawingml/2006/picture">
                      <pic:pic xmlns:pic="http://schemas.openxmlformats.org/drawingml/2006/picture">
                        <pic:nvPicPr>
                          <pic:cNvPr id="0" name="Image 18"/>
                          <pic:cNvPicPr/>
                        </pic:nvPicPr>
                        <pic:blipFill>
                          <a:blip r:embed="rId00022"/>
                          <a:stretch>
                            <a:fillRect/>
                          </a:stretch>
                        </pic:blipFill>
                        <pic:spPr>
                          <a:xfrm>
                            <a:off x="0" y="0"/>
                            <a:ext cx="3314700" cy="18669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314700" cy="1866900"/>
                  <wp:docPr id="19" name="_tx_id_19_"/>
                  <a:graphic xmlns:a="http://schemas.openxmlformats.org/drawingml/2006/main">
                    <a:graphicData uri="http://schemas.openxmlformats.org/drawingml/2006/picture">
                      <pic:pic xmlns:pic="http://schemas.openxmlformats.org/drawingml/2006/picture">
                        <pic:nvPicPr>
                          <pic:cNvPr id="0" name="Image 19"/>
                          <pic:cNvPicPr/>
                        </pic:nvPicPr>
                        <pic:blipFill>
                          <a:blip r:embed="rId00023"/>
                          <a:stretch>
                            <a:fillRect/>
                          </a:stretch>
                        </pic:blipFill>
                        <pic:spPr>
                          <a:xfrm>
                            <a:off x="0" y="0"/>
                            <a:ext cx="3314700" cy="18669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314700" cy="1866900"/>
                  <wp:docPr id="20" name="_tx_id_20_"/>
                  <a:graphic xmlns:a="http://schemas.openxmlformats.org/drawingml/2006/main">
                    <a:graphicData uri="http://schemas.openxmlformats.org/drawingml/2006/picture">
                      <pic:pic xmlns:pic="http://schemas.openxmlformats.org/drawingml/2006/picture">
                        <pic:nvPicPr>
                          <pic:cNvPr id="0" name="Image 20"/>
                          <pic:cNvPicPr/>
                        </pic:nvPicPr>
                        <pic:blipFill>
                          <a:blip r:embed="rId00024"/>
                          <a:stretch>
                            <a:fillRect/>
                          </a:stretch>
                        </pic:blipFill>
                        <pic:spPr>
                          <a:xfrm>
                            <a:off x="0" y="0"/>
                            <a:ext cx="3314700" cy="18669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314700" cy="1866900"/>
                  <wp:docPr id="21" name="_tx_id_21_"/>
                  <a:graphic xmlns:a="http://schemas.openxmlformats.org/drawingml/2006/main">
                    <a:graphicData uri="http://schemas.openxmlformats.org/drawingml/2006/picture">
                      <pic:pic xmlns:pic="http://schemas.openxmlformats.org/drawingml/2006/picture">
                        <pic:nvPicPr>
                          <pic:cNvPr id="0" name="Image 21"/>
                          <pic:cNvPicPr/>
                        </pic:nvPicPr>
                        <pic:blipFill>
                          <a:blip r:embed="rId00025"/>
                          <a:stretch>
                            <a:fillRect/>
                          </a:stretch>
                        </pic:blipFill>
                        <pic:spPr>
                          <a:xfrm>
                            <a:off x="0" y="0"/>
                            <a:ext cx="3314700" cy="18669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314700" cy="1866900"/>
                  <wp:docPr id="22" name="_tx_id_22_"/>
                  <a:graphic xmlns:a="http://schemas.openxmlformats.org/drawingml/2006/main">
                    <a:graphicData uri="http://schemas.openxmlformats.org/drawingml/2006/picture">
                      <pic:pic xmlns:pic="http://schemas.openxmlformats.org/drawingml/2006/picture">
                        <pic:nvPicPr>
                          <pic:cNvPr id="0" name="Image 22"/>
                          <pic:cNvPicPr/>
                        </pic:nvPicPr>
                        <pic:blipFill>
                          <a:blip r:embed="rId00026"/>
                          <a:stretch>
                            <a:fillRect/>
                          </a:stretch>
                        </pic:blipFill>
                        <pic:spPr>
                          <a:xfrm>
                            <a:off x="0" y="0"/>
                            <a:ext cx="3314700" cy="18669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1373505" cy="2438400"/>
                  <wp:docPr id="23" name="_tx_id_23_"/>
                  <a:graphic xmlns:a="http://schemas.openxmlformats.org/drawingml/2006/main">
                    <a:graphicData uri="http://schemas.openxmlformats.org/drawingml/2006/picture">
                      <pic:pic xmlns:pic="http://schemas.openxmlformats.org/drawingml/2006/picture">
                        <pic:nvPicPr>
                          <pic:cNvPr id="0" name="Image 23"/>
                          <pic:cNvPicPr/>
                        </pic:nvPicPr>
                        <pic:blipFill>
                          <a:blip r:embed="rId00027"/>
                          <a:stretch>
                            <a:fillRect/>
                          </a:stretch>
                        </pic:blipFill>
                        <pic:spPr>
                          <a:xfrm>
                            <a:off x="0" y="0"/>
                            <a:ext cx="1373505" cy="24384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314700" cy="1866900"/>
                  <wp:docPr id="24" name="_tx_id_24_"/>
                  <a:graphic xmlns:a="http://schemas.openxmlformats.org/drawingml/2006/main">
                    <a:graphicData uri="http://schemas.openxmlformats.org/drawingml/2006/picture">
                      <pic:pic xmlns:pic="http://schemas.openxmlformats.org/drawingml/2006/picture">
                        <pic:nvPicPr>
                          <pic:cNvPr id="0" name="Image 24"/>
                          <pic:cNvPicPr/>
                        </pic:nvPicPr>
                        <pic:blipFill>
                          <a:blip r:embed="rId00028"/>
                          <a:stretch>
                            <a:fillRect/>
                          </a:stretch>
                        </pic:blipFill>
                        <pic:spPr>
                          <a:xfrm>
                            <a:off x="0" y="0"/>
                            <a:ext cx="3314700" cy="18669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25" name="_tx_id_25_"/>
                  <a:graphic xmlns:a="http://schemas.openxmlformats.org/drawingml/2006/main">
                    <a:graphicData uri="http://schemas.openxmlformats.org/drawingml/2006/picture">
                      <pic:pic xmlns:pic="http://schemas.openxmlformats.org/drawingml/2006/picture">
                        <pic:nvPicPr>
                          <pic:cNvPr id="0" name="Image 25"/>
                          <pic:cNvPicPr/>
                        </pic:nvPicPr>
                        <pic:blipFill>
                          <a:blip r:embed="rId00029"/>
                          <a:stretch>
                            <a:fillRect/>
                          </a:stretch>
                        </pic:blipFill>
                        <pic:spPr>
                          <a:xfrm>
                            <a:off x="0" y="0"/>
                            <a:ext cx="3200400" cy="24003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314700" cy="1786890"/>
                  <wp:docPr id="26" name="_tx_id_26_"/>
                  <a:graphic xmlns:a="http://schemas.openxmlformats.org/drawingml/2006/main">
                    <a:graphicData uri="http://schemas.openxmlformats.org/drawingml/2006/picture">
                      <pic:pic xmlns:pic="http://schemas.openxmlformats.org/drawingml/2006/picture">
                        <pic:nvPicPr>
                          <pic:cNvPr id="0" name="Image 26"/>
                          <pic:cNvPicPr/>
                        </pic:nvPicPr>
                        <pic:blipFill>
                          <a:blip r:embed="rId00030"/>
                          <a:stretch>
                            <a:fillRect/>
                          </a:stretch>
                        </pic:blipFill>
                        <pic:spPr>
                          <a:xfrm>
                            <a:off x="0" y="0"/>
                            <a:ext cx="3314700" cy="178689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314700" cy="1866900"/>
                  <wp:docPr id="27" name="_tx_id_27_"/>
                  <a:graphic xmlns:a="http://schemas.openxmlformats.org/drawingml/2006/main">
                    <a:graphicData uri="http://schemas.openxmlformats.org/drawingml/2006/picture">
                      <pic:pic xmlns:pic="http://schemas.openxmlformats.org/drawingml/2006/picture">
                        <pic:nvPicPr>
                          <pic:cNvPr id="0" name="Image 27"/>
                          <pic:cNvPicPr/>
                        </pic:nvPicPr>
                        <pic:blipFill>
                          <a:blip r:embed="rId00031"/>
                          <a:stretch>
                            <a:fillRect/>
                          </a:stretch>
                        </pic:blipFill>
                        <pic:spPr>
                          <a:xfrm>
                            <a:off x="0" y="0"/>
                            <a:ext cx="3314700" cy="18669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314700" cy="1866900"/>
                  <wp:docPr id="28" name="_tx_id_28_"/>
                  <a:graphic xmlns:a="http://schemas.openxmlformats.org/drawingml/2006/main">
                    <a:graphicData uri="http://schemas.openxmlformats.org/drawingml/2006/picture">
                      <pic:pic xmlns:pic="http://schemas.openxmlformats.org/drawingml/2006/picture">
                        <pic:nvPicPr>
                          <pic:cNvPr id="0" name="Image 28"/>
                          <pic:cNvPicPr/>
                        </pic:nvPicPr>
                        <pic:blipFill>
                          <a:blip r:embed="rId00032"/>
                          <a:stretch>
                            <a:fillRect/>
                          </a:stretch>
                        </pic:blipFill>
                        <pic:spPr>
                          <a:xfrm>
                            <a:off x="0" y="0"/>
                            <a:ext cx="3314700" cy="18669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314700" cy="1866900"/>
                  <wp:docPr id="29" name="_tx_id_29_"/>
                  <a:graphic xmlns:a="http://schemas.openxmlformats.org/drawingml/2006/main">
                    <a:graphicData uri="http://schemas.openxmlformats.org/drawingml/2006/picture">
                      <pic:pic xmlns:pic="http://schemas.openxmlformats.org/drawingml/2006/picture">
                        <pic:nvPicPr>
                          <pic:cNvPr id="0" name="Image 29"/>
                          <pic:cNvPicPr/>
                        </pic:nvPicPr>
                        <pic:blipFill>
                          <a:blip r:embed="rId00033"/>
                          <a:stretch>
                            <a:fillRect/>
                          </a:stretch>
                        </pic:blipFill>
                        <pic:spPr>
                          <a:xfrm>
                            <a:off x="0" y="0"/>
                            <a:ext cx="3314700" cy="18669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314700" cy="1866900"/>
                  <wp:docPr id="30" name="_tx_id_30_"/>
                  <a:graphic xmlns:a="http://schemas.openxmlformats.org/drawingml/2006/main">
                    <a:graphicData uri="http://schemas.openxmlformats.org/drawingml/2006/picture">
                      <pic:pic xmlns:pic="http://schemas.openxmlformats.org/drawingml/2006/picture">
                        <pic:nvPicPr>
                          <pic:cNvPr id="0" name="Image 30"/>
                          <pic:cNvPicPr/>
                        </pic:nvPicPr>
                        <pic:blipFill>
                          <a:blip r:embed="rId00034"/>
                          <a:stretch>
                            <a:fillRect/>
                          </a:stretch>
                        </pic:blipFill>
                        <pic:spPr>
                          <a:xfrm>
                            <a:off x="0" y="0"/>
                            <a:ext cx="3314700" cy="18669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314700" cy="1866900"/>
                  <wp:docPr id="31" name="_tx_id_31_"/>
                  <a:graphic xmlns:a="http://schemas.openxmlformats.org/drawingml/2006/main">
                    <a:graphicData uri="http://schemas.openxmlformats.org/drawingml/2006/picture">
                      <pic:pic xmlns:pic="http://schemas.openxmlformats.org/drawingml/2006/picture">
                        <pic:nvPicPr>
                          <pic:cNvPr id="0" name="Image 31"/>
                          <pic:cNvPicPr/>
                        </pic:nvPicPr>
                        <pic:blipFill>
                          <a:blip r:embed="rId00035"/>
                          <a:stretch>
                            <a:fillRect/>
                          </a:stretch>
                        </pic:blipFill>
                        <pic:spPr>
                          <a:xfrm>
                            <a:off x="0" y="0"/>
                            <a:ext cx="3314700" cy="18669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314700" cy="1866900"/>
                  <wp:docPr id="32" name="_tx_id_32_"/>
                  <a:graphic xmlns:a="http://schemas.openxmlformats.org/drawingml/2006/main">
                    <a:graphicData uri="http://schemas.openxmlformats.org/drawingml/2006/picture">
                      <pic:pic xmlns:pic="http://schemas.openxmlformats.org/drawingml/2006/picture">
                        <pic:nvPicPr>
                          <pic:cNvPr id="0" name="Image 32"/>
                          <pic:cNvPicPr/>
                        </pic:nvPicPr>
                        <pic:blipFill>
                          <a:blip r:embed="rId00036"/>
                          <a:stretch>
                            <a:fillRect/>
                          </a:stretch>
                        </pic:blipFill>
                        <pic:spPr>
                          <a:xfrm>
                            <a:off x="0" y="0"/>
                            <a:ext cx="3314700" cy="18669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314700" cy="1866900"/>
                  <wp:docPr id="33" name="_tx_id_33_"/>
                  <a:graphic xmlns:a="http://schemas.openxmlformats.org/drawingml/2006/main">
                    <a:graphicData uri="http://schemas.openxmlformats.org/drawingml/2006/picture">
                      <pic:pic xmlns:pic="http://schemas.openxmlformats.org/drawingml/2006/picture">
                        <pic:nvPicPr>
                          <pic:cNvPr id="0" name="Image 33"/>
                          <pic:cNvPicPr/>
                        </pic:nvPicPr>
                        <pic:blipFill>
                          <a:blip r:embed="rId00037"/>
                          <a:stretch>
                            <a:fillRect/>
                          </a:stretch>
                        </pic:blipFill>
                        <pic:spPr>
                          <a:xfrm>
                            <a:off x="0" y="0"/>
                            <a:ext cx="3314700" cy="18669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314700" cy="1866900"/>
                  <wp:docPr id="34" name="_tx_id_34_"/>
                  <a:graphic xmlns:a="http://schemas.openxmlformats.org/drawingml/2006/main">
                    <a:graphicData uri="http://schemas.openxmlformats.org/drawingml/2006/picture">
                      <pic:pic xmlns:pic="http://schemas.openxmlformats.org/drawingml/2006/picture">
                        <pic:nvPicPr>
                          <pic:cNvPr id="0" name="Image 34"/>
                          <pic:cNvPicPr/>
                        </pic:nvPicPr>
                        <pic:blipFill>
                          <a:blip r:embed="rId00038"/>
                          <a:stretch>
                            <a:fillRect/>
                          </a:stretch>
                        </pic:blipFill>
                        <pic:spPr>
                          <a:xfrm>
                            <a:off x="0" y="0"/>
                            <a:ext cx="3314700" cy="18669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314700" cy="1866900"/>
                  <wp:docPr id="35" name="_tx_id_35_"/>
                  <a:graphic xmlns:a="http://schemas.openxmlformats.org/drawingml/2006/main">
                    <a:graphicData uri="http://schemas.openxmlformats.org/drawingml/2006/picture">
                      <pic:pic xmlns:pic="http://schemas.openxmlformats.org/drawingml/2006/picture">
                        <pic:nvPicPr>
                          <pic:cNvPr id="0" name="Image 35"/>
                          <pic:cNvPicPr/>
                        </pic:nvPicPr>
                        <pic:blipFill>
                          <a:blip r:embed="rId00039"/>
                          <a:stretch>
                            <a:fillRect/>
                          </a:stretch>
                        </pic:blipFill>
                        <pic:spPr>
                          <a:xfrm>
                            <a:off x="0" y="0"/>
                            <a:ext cx="3314700" cy="18669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314700" cy="1866900"/>
                  <wp:docPr id="36" name="_tx_id_36_"/>
                  <a:graphic xmlns:a="http://schemas.openxmlformats.org/drawingml/2006/main">
                    <a:graphicData uri="http://schemas.openxmlformats.org/drawingml/2006/picture">
                      <pic:pic xmlns:pic="http://schemas.openxmlformats.org/drawingml/2006/picture">
                        <pic:nvPicPr>
                          <pic:cNvPr id="0" name="Image 36"/>
                          <pic:cNvPicPr/>
                        </pic:nvPicPr>
                        <pic:blipFill>
                          <a:blip r:embed="rId00040"/>
                          <a:stretch>
                            <a:fillRect/>
                          </a:stretch>
                        </pic:blipFill>
                        <pic:spPr>
                          <a:xfrm>
                            <a:off x="0" y="0"/>
                            <a:ext cx="3314700" cy="1866900"/>
                          </a:xfrm>
                          <a:prstGeom prst="rect">
                            <a:avLst/>
                          </a:prstGeom>
                        </pic:spPr>
                      </pic:pic>
                    </a:graphicData>
                  </a:graphic>
                </wp:inline>
              </w:drawing>
            </w:r>
          </w:p>
        </w:tc>
      </w:tr>
      <w:tr>
        <w:tc>
          <w:tcPr>
            <w:tcW w:w="5386" w:type="dxa"/>
            <w:shd w:val="clear" w:fill="auto"/>
            <w:vAlign w:val="top"/>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200400" cy="2400300"/>
                  <wp:docPr id="37" name="_tx_id_37_"/>
                  <a:graphic xmlns:a="http://schemas.openxmlformats.org/drawingml/2006/main">
                    <a:graphicData uri="http://schemas.openxmlformats.org/drawingml/2006/picture">
                      <pic:pic xmlns:pic="http://schemas.openxmlformats.org/drawingml/2006/picture">
                        <pic:nvPicPr>
                          <pic:cNvPr id="0" name="Image 37"/>
                          <pic:cNvPicPr/>
                        </pic:nvPicPr>
                        <pic:blipFill>
                          <a:blip r:embed="rId00041"/>
                          <a:stretch>
                            <a:fillRect/>
                          </a:stretch>
                        </pic:blipFill>
                        <pic:spPr>
                          <a:xfrm>
                            <a:off x="0" y="0"/>
                            <a:ext cx="3200400" cy="2400300"/>
                          </a:xfrm>
                          <a:prstGeom prst="rect">
                            <a:avLst/>
                          </a:prstGeom>
                        </pic:spPr>
                      </pic:pic>
                    </a:graphicData>
                  </a:graphic>
                </wp:inline>
              </w:drawing>
            </w:r>
          </w:p>
        </w:tc>
        <w:tc>
          <w:tcPr>
            <w:tcW w:w="5386" w:type="dxa"/>
            <w:shd w:val="clear" w:fill="auto"/>
            <w:vAlign w:val="top"/>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200400" cy="2400300"/>
                  <wp:docPr id="38" name="_tx_id_38_"/>
                  <a:graphic xmlns:a="http://schemas.openxmlformats.org/drawingml/2006/main">
                    <a:graphicData uri="http://schemas.openxmlformats.org/drawingml/2006/picture">
                      <pic:pic xmlns:pic="http://schemas.openxmlformats.org/drawingml/2006/picture">
                        <pic:nvPicPr>
                          <pic:cNvPr id="0" name="Image 38"/>
                          <pic:cNvPicPr/>
                        </pic:nvPicPr>
                        <pic:blipFill>
                          <a:blip r:embed="rId00042"/>
                          <a:stretch>
                            <a:fillRect/>
                          </a:stretch>
                        </pic:blipFill>
                        <pic:spPr>
                          <a:xfrm>
                            <a:off x="0" y="0"/>
                            <a:ext cx="3200400" cy="2400300"/>
                          </a:xfrm>
                          <a:prstGeom prst="rect">
                            <a:avLst/>
                          </a:prstGeom>
                        </pic:spPr>
                      </pic:pic>
                    </a:graphicData>
                  </a:graphic>
                </wp:inline>
              </w:drawing>
            </w:r>
          </w:p>
        </w:tc>
      </w:tr>
      <w:tr>
        <w:tc>
          <w:tcPr>
            <w:tcW w:w="5386" w:type="dxa"/>
            <w:shd w:val="clear" w:fill="auto"/>
            <w:vAlign w:val="top"/>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314700" cy="1866900"/>
                  <wp:docPr id="39" name="_tx_id_39_"/>
                  <a:graphic xmlns:a="http://schemas.openxmlformats.org/drawingml/2006/main">
                    <a:graphicData uri="http://schemas.openxmlformats.org/drawingml/2006/picture">
                      <pic:pic xmlns:pic="http://schemas.openxmlformats.org/drawingml/2006/picture">
                        <pic:nvPicPr>
                          <pic:cNvPr id="0" name="Image 39"/>
                          <pic:cNvPicPr/>
                        </pic:nvPicPr>
                        <pic:blipFill>
                          <a:blip r:embed="rId00043"/>
                          <a:stretch>
                            <a:fillRect/>
                          </a:stretch>
                        </pic:blipFill>
                        <pic:spPr>
                          <a:xfrm>
                            <a:off x="0" y="0"/>
                            <a:ext cx="3314700" cy="1866900"/>
                          </a:xfrm>
                          <a:prstGeom prst="rect">
                            <a:avLst/>
                          </a:prstGeom>
                        </pic:spPr>
                      </pic:pic>
                    </a:graphicData>
                  </a:graphic>
                </wp:inline>
              </w:drawing>
            </w:r>
          </w:p>
        </w:tc>
        <w:tc>
          <w:tcPr>
            <w:tcW w:w="5386" w:type="dxa"/>
            <w:shd w:val="clear" w:fill="auto"/>
            <w:vAlign w:val="top"/>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314700" cy="1866900"/>
                  <wp:docPr id="40" name="_tx_id_40_"/>
                  <a:graphic xmlns:a="http://schemas.openxmlformats.org/drawingml/2006/main">
                    <a:graphicData uri="http://schemas.openxmlformats.org/drawingml/2006/picture">
                      <pic:pic xmlns:pic="http://schemas.openxmlformats.org/drawingml/2006/picture">
                        <pic:nvPicPr>
                          <pic:cNvPr id="0" name="Image 40"/>
                          <pic:cNvPicPr/>
                        </pic:nvPicPr>
                        <pic:blipFill>
                          <a:blip r:embed="rId00044"/>
                          <a:stretch>
                            <a:fillRect/>
                          </a:stretch>
                        </pic:blipFill>
                        <pic:spPr>
                          <a:xfrm>
                            <a:off x="0" y="0"/>
                            <a:ext cx="3314700" cy="1866900"/>
                          </a:xfrm>
                          <a:prstGeom prst="rect">
                            <a:avLst/>
                          </a:prstGeom>
                        </pic:spPr>
                      </pic:pic>
                    </a:graphicData>
                  </a:graphic>
                </wp:inline>
              </w:drawing>
            </w:r>
          </w:p>
        </w:tc>
      </w:tr>
      <w:tr>
        <w:tc>
          <w:tcPr>
            <w:tcW w:w="5386" w:type="dxa"/>
            <w:shd w:val="clear" w:fill="auto"/>
            <w:vAlign w:val="top"/>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314700" cy="1866900"/>
                  <wp:docPr id="41" name="_tx_id_41_"/>
                  <a:graphic xmlns:a="http://schemas.openxmlformats.org/drawingml/2006/main">
                    <a:graphicData uri="http://schemas.openxmlformats.org/drawingml/2006/picture">
                      <pic:pic xmlns:pic="http://schemas.openxmlformats.org/drawingml/2006/picture">
                        <pic:nvPicPr>
                          <pic:cNvPr id="0" name="Image 41"/>
                          <pic:cNvPicPr/>
                        </pic:nvPicPr>
                        <pic:blipFill>
                          <a:blip r:embed="rId00045"/>
                          <a:stretch>
                            <a:fillRect/>
                          </a:stretch>
                        </pic:blipFill>
                        <pic:spPr>
                          <a:xfrm>
                            <a:off x="0" y="0"/>
                            <a:ext cx="3314700" cy="1866900"/>
                          </a:xfrm>
                          <a:prstGeom prst="rect">
                            <a:avLst/>
                          </a:prstGeom>
                        </pic:spPr>
                      </pic:pic>
                    </a:graphicData>
                  </a:graphic>
                </wp:inline>
              </w:drawing>
            </w:r>
          </w:p>
        </w:tc>
        <w:tc>
          <w:tcPr>
            <w:tcW w:w="5386" w:type="dxa"/>
            <w:shd w:val="clear" w:fill="auto"/>
            <w:vAlign w:val="top"/>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200400" cy="2400300"/>
                  <wp:docPr id="42" name="_tx_id_42_"/>
                  <a:graphic xmlns:a="http://schemas.openxmlformats.org/drawingml/2006/main">
                    <a:graphicData uri="http://schemas.openxmlformats.org/drawingml/2006/picture">
                      <pic:pic xmlns:pic="http://schemas.openxmlformats.org/drawingml/2006/picture">
                        <pic:nvPicPr>
                          <pic:cNvPr id="0" name="Image 42"/>
                          <pic:cNvPicPr/>
                        </pic:nvPicPr>
                        <pic:blipFill>
                          <a:blip r:embed="rId00046"/>
                          <a:stretch>
                            <a:fillRect/>
                          </a:stretch>
                        </pic:blipFill>
                        <pic:spPr>
                          <a:xfrm>
                            <a:off x="0" y="0"/>
                            <a:ext cx="3200400" cy="2400300"/>
                          </a:xfrm>
                          <a:prstGeom prst="rect">
                            <a:avLst/>
                          </a:prstGeom>
                        </pic:spPr>
                      </pic:pic>
                    </a:graphicData>
                  </a:graphic>
                </wp:inline>
              </w:drawing>
            </w:r>
          </w:p>
        </w:tc>
      </w:tr>
      <w:tr>
        <w:tc>
          <w:tcPr>
            <w:tcW w:w="5386" w:type="dxa"/>
            <w:shd w:val="clear" w:fill="auto"/>
            <w:vAlign w:val="top"/>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314700" cy="1866900"/>
                  <wp:docPr id="43" name="_tx_id_43_"/>
                  <a:graphic xmlns:a="http://schemas.openxmlformats.org/drawingml/2006/main">
                    <a:graphicData uri="http://schemas.openxmlformats.org/drawingml/2006/picture">
                      <pic:pic xmlns:pic="http://schemas.openxmlformats.org/drawingml/2006/picture">
                        <pic:nvPicPr>
                          <pic:cNvPr id="0" name="Image 43"/>
                          <pic:cNvPicPr/>
                        </pic:nvPicPr>
                        <pic:blipFill>
                          <a:blip r:embed="rId00047"/>
                          <a:stretch>
                            <a:fillRect/>
                          </a:stretch>
                        </pic:blipFill>
                        <pic:spPr>
                          <a:xfrm>
                            <a:off x="0" y="0"/>
                            <a:ext cx="3314700" cy="1866900"/>
                          </a:xfrm>
                          <a:prstGeom prst="rect">
                            <a:avLst/>
                          </a:prstGeom>
                        </pic:spPr>
                      </pic:pic>
                    </a:graphicData>
                  </a:graphic>
                </wp:inline>
              </w:drawing>
            </w:r>
          </w:p>
        </w:tc>
        <w:tc>
          <w:tcPr>
            <w:tcW w:w="5386" w:type="dxa"/>
            <w:shd w:val="clear" w:fill="auto"/>
            <w:vAlign w:val="top"/>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314700" cy="1866900"/>
                  <wp:docPr id="44" name="_tx_id_44_"/>
                  <a:graphic xmlns:a="http://schemas.openxmlformats.org/drawingml/2006/main">
                    <a:graphicData uri="http://schemas.openxmlformats.org/drawingml/2006/picture">
                      <pic:pic xmlns:pic="http://schemas.openxmlformats.org/drawingml/2006/picture">
                        <pic:nvPicPr>
                          <pic:cNvPr id="0" name="Image 44"/>
                          <pic:cNvPicPr/>
                        </pic:nvPicPr>
                        <pic:blipFill>
                          <a:blip r:embed="rId00048"/>
                          <a:stretch>
                            <a:fillRect/>
                          </a:stretch>
                        </pic:blipFill>
                        <pic:spPr>
                          <a:xfrm>
                            <a:off x="0" y="0"/>
                            <a:ext cx="3314700" cy="1866900"/>
                          </a:xfrm>
                          <a:prstGeom prst="rect">
                            <a:avLst/>
                          </a:prstGeom>
                        </pic:spPr>
                      </pic:pic>
                    </a:graphicData>
                  </a:graphic>
                </wp:inline>
              </w:drawing>
            </w:r>
          </w:p>
        </w:tc>
      </w:tr>
      <w:tr>
        <w:tc>
          <w:tcPr>
            <w:tcW w:w="5386" w:type="dxa"/>
            <w:shd w:val="clear" w:fill="auto"/>
            <w:vAlign w:val="top"/>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314700" cy="1866900"/>
                  <wp:docPr id="45" name="_tx_id_45_"/>
                  <a:graphic xmlns:a="http://schemas.openxmlformats.org/drawingml/2006/main">
                    <a:graphicData uri="http://schemas.openxmlformats.org/drawingml/2006/picture">
                      <pic:pic xmlns:pic="http://schemas.openxmlformats.org/drawingml/2006/picture">
                        <pic:nvPicPr>
                          <pic:cNvPr id="0" name="Image 45"/>
                          <pic:cNvPicPr/>
                        </pic:nvPicPr>
                        <pic:blipFill>
                          <a:blip r:embed="rId00049"/>
                          <a:stretch>
                            <a:fillRect/>
                          </a:stretch>
                        </pic:blipFill>
                        <pic:spPr>
                          <a:xfrm>
                            <a:off x="0" y="0"/>
                            <a:ext cx="3314700" cy="1866900"/>
                          </a:xfrm>
                          <a:prstGeom prst="rect">
                            <a:avLst/>
                          </a:prstGeom>
                        </pic:spPr>
                      </pic:pic>
                    </a:graphicData>
                  </a:graphic>
                </wp:inline>
              </w:drawing>
            </w:r>
          </w:p>
        </w:tc>
        <w:tc>
          <w:tcPr>
            <w:tcW w:w="5386" w:type="dxa"/>
            <w:shd w:val="clear" w:fill="auto"/>
            <w:vAlign w:val="top"/>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314700" cy="1866900"/>
                  <wp:docPr id="46" name="_tx_id_46_"/>
                  <a:graphic xmlns:a="http://schemas.openxmlformats.org/drawingml/2006/main">
                    <a:graphicData uri="http://schemas.openxmlformats.org/drawingml/2006/picture">
                      <pic:pic xmlns:pic="http://schemas.openxmlformats.org/drawingml/2006/picture">
                        <pic:nvPicPr>
                          <pic:cNvPr id="0" name="Image 46"/>
                          <pic:cNvPicPr/>
                        </pic:nvPicPr>
                        <pic:blipFill>
                          <a:blip r:embed="rId00050"/>
                          <a:stretch>
                            <a:fillRect/>
                          </a:stretch>
                        </pic:blipFill>
                        <pic:spPr>
                          <a:xfrm>
                            <a:off x="0" y="0"/>
                            <a:ext cx="3314700" cy="1866900"/>
                          </a:xfrm>
                          <a:prstGeom prst="rect">
                            <a:avLst/>
                          </a:prstGeom>
                        </pic:spPr>
                      </pic:pic>
                    </a:graphicData>
                  </a:graphic>
                </wp:inline>
              </w:drawing>
            </w:r>
          </w:p>
        </w:tc>
      </w:tr>
    </w:tbl>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6"/>
        </w:rPr>
      </w:pP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8"/>
        </w:rPr>
      </w:pPr>
      <w:r>
        <w:rPr>
          <w:b w:val="on"/>
          <w:sz w:val="22"/>
        </w:rPr>
        <w:br w:type="page"/>
      </w:r>
    </w:p>
    <w:tbl>
      <w:tblPr>
        <w:tblW w:w="0" w:type="auto"/>
        <w:jc w:val="left"/>
        <w:tblInd w:w="36" w:type="dxa"/>
        <w:tblBorders>
          <w:top w:val="none"/>
          <w:left w:val="none"/>
          <w:bottom w:val="none"/>
          <w:right w:val="none"/>
          <w:insideH w:val="none"/>
          <w:insideV w:val="none"/>
        </w:tblBorders>
        <w:tblLayout w:type="fixed"/>
        <w:tblCellMar>
          <w:top w:w="0" w:type="dxa"/>
          <w:left w:w="36" w:type="dxa"/>
          <w:bottom w:w="0" w:type="dxa"/>
          <w:right w:w="36" w:type="dxa"/>
        </w:tblCellMar>
      </w:tblPr>
      <w:tblGrid>
        <w:gridCol w:w="10743"/>
      </w:tblGrid>
      <w:tr>
        <w:tc>
          <w:tcPr>
            <w:tcW w:w="10743" w:type="dxa"/>
            <w:tcBorders>
              <w:bottom w:val="nil"/>
            </w:tcBorders>
            <w:shd w:val="clear" w:fill="auto"/>
            <w:vAlign w:val="top"/>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r>
              <w:rPr>
                <w:b w:val="on"/>
                <w:sz w:val="22"/>
                <w:u w:val="single"/>
              </w:rPr>
              <w:t xml:space="preserve">KEY DETAILS</w:t>
            </w:r>
            <w:r>
              <w:rPr>
                <w:b w:val="on"/>
                <w:sz w:val="22"/>
              </w:rPr>
              <w:t xml:space="preserve"> ( Ref </w:t>
            </w:r>
            <w:r>
              <w:rPr>
                <w:sz w:val="22"/>
              </w:rPr>
              <w:t xml:space="preserve">. : </w:t>
            </w:r>
            <w:r>
              <w:rPr>
                <w:b w:val="on"/>
                <w:sz w:val="22"/>
              </w:rPr>
              <w:t xml:space="preserve">DEP0862</w:t>
            </w:r>
            <w:r>
              <w:rPr>
                <w:sz w:val="22"/>
              </w:rPr>
              <w:t xml:space="preserve">)</w:t>
            </w:r>
            <w:r>
              <w:rPr>
                <w:b w:val="on"/>
                <w:sz w:val="22"/>
              </w:rPr>
              <w:t xml:space="preserve"> :</w:t>
            </w:r>
          </w:p>
        </w:tc>
      </w:tr>
    </w:tbl>
    <w:tbl>
      <w:tblPr>
        <w:tblW w:w="0" w:type="auto"/>
        <w:jc w:val="left"/>
        <w:tblInd w:w="36" w:type="dxa"/>
        <w:tblBorders>
          <w:top w:val="none"/>
          <w:left w:val="none"/>
          <w:bottom w:val="none"/>
          <w:right w:val="none"/>
          <w:insideH w:val="none"/>
          <w:insideV w:val="none"/>
        </w:tblBorders>
        <w:tblLayout w:type="fixed"/>
        <w:tblCellMar>
          <w:top w:w="0" w:type="dxa"/>
          <w:left w:w="36" w:type="dxa"/>
          <w:bottom w:w="0" w:type="dxa"/>
          <w:right w:w="36" w:type="dxa"/>
        </w:tblCellMar>
      </w:tblPr>
      <w:tblGrid>
        <w:gridCol w:w="5386"/>
        <w:gridCol w:w="5386"/>
      </w:tblGrid>
      <w:tr>
        <w:tc>
          <w:tcPr>
            <w:tcW w:w="5386" w:type="dxa"/>
            <w:tcBorders>
              <w:top w:val="nil"/>
            </w:tcBorders>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u w:val="single"/>
              </w:rPr>
            </w:pPr>
          </w:p>
        </w:tc>
        <w:tc>
          <w:tcPr>
            <w:tcW w:w="5386" w:type="dxa"/>
            <w:tcBorders>
              <w:top w:val="nil"/>
            </w:tcBorders>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u w:val="single"/>
              </w:rPr>
            </w:pP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r>
              <w:rPr>
                <w:b w:val="on"/>
                <w:sz w:val="22"/>
                <w:u w:val="single"/>
              </w:rPr>
              <w:t xml:space="preserve">Total living space</w:t>
            </w:r>
            <w:r>
              <w:rPr>
                <w:b w:val="on"/>
                <w:sz w:val="22"/>
              </w:rPr>
              <w:t xml:space="preserve"> : 500 Sqm</w:t>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r>
              <w:rPr>
                <w:b w:val="on"/>
                <w:sz w:val="22"/>
                <w:u w:val="single"/>
              </w:rPr>
              <w:t xml:space="preserve">Land area</w:t>
            </w:r>
            <w:r>
              <w:rPr>
                <w:b w:val="on"/>
                <w:sz w:val="22"/>
              </w:rPr>
              <w:t xml:space="preserve"> : 258,374 Sqm</w:t>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r>
              <w:rPr>
                <w:b w:val="on"/>
                <w:sz w:val="22"/>
                <w:u w:val="single"/>
              </w:rPr>
              <w:t xml:space="preserve">Heating</w:t>
            </w:r>
            <w:r>
              <w:rPr>
                <w:b w:val="on"/>
                <w:sz w:val="22"/>
              </w:rPr>
              <w:t xml:space="preserve"> : Oil</w:t>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r>
              <w:rPr>
                <w:b w:val="on"/>
                <w:sz w:val="22"/>
                <w:u w:val="single"/>
              </w:rPr>
              <w:t xml:space="preserve">Energy Efficiency</w:t>
            </w:r>
            <w:r>
              <w:rPr>
                <w:b w:val="on"/>
                <w:sz w:val="22"/>
              </w:rPr>
              <w:t xml:space="preserve"> : E</w:t>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r>
              <w:rPr>
                <w:b w:val="on"/>
                <w:sz w:val="22"/>
                <w:u w:val="single"/>
              </w:rPr>
              <w:t xml:space="preserve">Nearest town</w:t>
            </w:r>
            <w:r>
              <w:rPr>
                <w:b w:val="on"/>
                <w:sz w:val="22"/>
              </w:rPr>
              <w:t xml:space="preserve"> :  15mins - LE BUGUE  / LES EYZIES</w:t>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r>
              <w:rPr>
                <w:b w:val="on"/>
                <w:sz w:val="22"/>
                <w:u w:val="single"/>
              </w:rPr>
              <w:t xml:space="preserve">Nearest commerce</w:t>
            </w:r>
            <w:r>
              <w:rPr>
                <w:b w:val="on"/>
                <w:sz w:val="22"/>
              </w:rPr>
              <w:t xml:space="preserve"> :  15mins</w:t>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r>
              <w:rPr>
                <w:b w:val="on"/>
                <w:sz w:val="22"/>
                <w:u w:val="single"/>
              </w:rPr>
              <w:t xml:space="preserve">Nearest autoroute</w:t>
            </w:r>
            <w:r>
              <w:rPr>
                <w:b w:val="on"/>
                <w:sz w:val="22"/>
              </w:rPr>
              <w:t xml:space="preserve"> :  15mins - A89/A20</w:t>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r>
              <w:rPr>
                <w:b w:val="on"/>
                <w:sz w:val="22"/>
                <w:u w:val="single"/>
              </w:rPr>
              <w:t xml:space="preserve">Nearest airport</w:t>
            </w:r>
            <w:r>
              <w:rPr>
                <w:b w:val="on"/>
                <w:sz w:val="22"/>
              </w:rPr>
              <w:t xml:space="preserve"> :  50mins - BERGERAC</w:t>
            </w:r>
          </w:p>
        </w:tc>
      </w:tr>
    </w:tbl>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8"/>
        </w:rPr>
      </w:pPr>
    </w:p>
    <w:tbl>
      <w:tblPr>
        <w:tblW w:w="0" w:type="auto"/>
        <w:jc w:val="left"/>
        <w:tblInd w:w="36" w:type="dxa"/>
        <w:tblBorders>
          <w:top w:val="none"/>
          <w:left w:val="none"/>
          <w:bottom w:val="none"/>
          <w:right w:val="none"/>
          <w:insideH w:val="none"/>
          <w:insideV w:val="none"/>
        </w:tblBorders>
        <w:tblLayout w:type="fixed"/>
        <w:tblCellMar>
          <w:top w:w="0" w:type="dxa"/>
          <w:left w:w="36" w:type="dxa"/>
          <w:bottom w:w="0" w:type="dxa"/>
          <w:right w:w="36" w:type="dxa"/>
        </w:tblCellMar>
      </w:tblPr>
      <w:tblGrid>
        <w:gridCol w:w="5386"/>
        <w:gridCol w:w="5386"/>
      </w:tblGrid>
      <w:tr>
        <w:tc>
          <w:tcPr>
            <w:tcW w:w="5386" w:type="dxa"/>
            <w:shd w:val="clear" w:fill="auto"/>
            <w:vAlign w:val="top"/>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color w:val="E60000"/>
                <w:sz w:val="30"/>
              </w:rPr>
            </w:pP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rPr>
                <w:b w:val="on"/>
                <w:color w:val="E60000"/>
                <w:sz w:val="30"/>
              </w:rPr>
              <w:t xml:space="preserve">PIONEER FRANCE CAN </w:t>
              <w:br w:type="textWrapping"/>
            </w:r>
            <w:r>
              <w:rPr>
                <w:b w:val="on"/>
                <w:color w:val="E60000"/>
                <w:sz w:val="30"/>
              </w:rPr>
              <w:t xml:space="preserve">ASSIST YOU WITH :</w:t>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rPr>
                <w:b w:val="on"/>
                <w:color w:val="E60000"/>
                <w:sz w:val="28"/>
              </w:rPr>
              <w:t xml:space="preserve">€ </w:t>
            </w:r>
            <w:r>
              <w:rPr>
                <w:b w:val="on"/>
                <w:sz w:val="28"/>
              </w:rPr>
              <w:t xml:space="preserve">Foreign Currency Exchange</w:t>
            </w:r>
            <w:r>
              <w:rPr>
                <w:b w:val="on"/>
                <w:sz w:val="22"/>
              </w:rPr>
              <w:br w:type="textWrapping"/>
            </w:r>
            <w:r>
              <w:rPr>
                <w:b w:val="on"/>
                <w:sz w:val="18"/>
              </w:rPr>
              <w:t xml:space="preserve">the best rates : the best service</w:t>
              <w:br w:type="textWrapping"/>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color w:val="000000"/>
                <w:sz w:val="6"/>
              </w:rPr>
            </w:pPr>
            <w:r>
              <w:rPr>
                <w:b w:val="on"/>
                <w:color w:val="E60000"/>
                <w:sz w:val="28"/>
              </w:rPr>
              <w:t xml:space="preserve">€ </w:t>
            </w:r>
            <w:r>
              <w:rPr>
                <w:b w:val="on"/>
                <w:color w:val="000000"/>
                <w:sz w:val="28"/>
              </w:rPr>
              <w:t xml:space="preserve">Mortgage and Loan Facilities</w:t>
            </w:r>
            <w:r>
              <w:rPr>
                <w:b w:val="on"/>
                <w:color w:val="E60000"/>
                <w:sz w:val="28"/>
              </w:rPr>
              <w:br w:type="textWrapping"/>
            </w:r>
            <w:r>
              <w:rPr>
                <w:b w:val="on"/>
                <w:color w:val="000000"/>
                <w:sz w:val="18"/>
              </w:rPr>
              <w:t xml:space="preserve">pre-qualified, top lenders</w:t>
              <w:br w:type="textWrapping"/>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color w:val="000000"/>
                <w:sz w:val="18"/>
              </w:rPr>
            </w:pPr>
            <w:r>
              <w:rPr>
                <w:b w:val="on"/>
                <w:color w:val="E60000"/>
                <w:sz w:val="28"/>
              </w:rPr>
              <w:t xml:space="preserve">€ </w:t>
            </w:r>
            <w:r>
              <w:rPr>
                <w:b w:val="on"/>
                <w:color w:val="000000"/>
                <w:sz w:val="28"/>
              </w:rPr>
              <w:t xml:space="preserve">Your Total purchase process</w:t>
            </w:r>
            <w:r>
              <w:rPr>
                <w:b w:val="on"/>
                <w:color w:val="E60000"/>
                <w:sz w:val="28"/>
              </w:rPr>
              <w:br w:type="textWrapping"/>
            </w:r>
            <w:r>
              <w:rPr>
                <w:b w:val="on"/>
                <w:color w:val="000000"/>
                <w:sz w:val="18"/>
              </w:rPr>
              <w:t xml:space="preserve">a dedicated, fixed fee, total service from</w:t>
              <w:br w:type="textWrapping"/>
            </w:r>
            <w:r>
              <w:rPr>
                <w:b w:val="on"/>
                <w:color w:val="000000"/>
                <w:sz w:val="18"/>
              </w:rPr>
              <w:t xml:space="preserve"> initial offer through to post-completion</w:t>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rPr>
                <w:sz w:val="28"/>
              </w:rPr>
              <w:t xml:space="preserve">Call us or see our website</w:t>
            </w:r>
            <w:r>
              <w:rPr>
                <w:b w:val="on"/>
                <w:sz w:val="22"/>
              </w:rPr>
              <w:br w:type="textWrapping"/>
            </w:r>
            <w:r>
              <w:rPr>
                <w:b w:val="on"/>
                <w:color w:val="E60000"/>
                <w:sz w:val="22"/>
              </w:rPr>
              <w:t xml:space="preserve">www.PioneerFrance.com</w:t>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1504950" cy="542925"/>
                  <wp:docPr id="47" name="_tx_id_47_"/>
                  <a:graphic xmlns:a="http://schemas.openxmlformats.org/drawingml/2006/main">
                    <a:graphicData uri="http://schemas.openxmlformats.org/drawingml/2006/picture">
                      <pic:pic xmlns:pic="http://schemas.openxmlformats.org/drawingml/2006/picture">
                        <pic:nvPicPr>
                          <pic:cNvPr id="0" name="Image 47"/>
                          <pic:cNvPicPr/>
                        </pic:nvPicPr>
                        <pic:blipFill>
                          <a:blip r:embed="rId00051"/>
                          <a:stretch>
                            <a:fillRect/>
                          </a:stretch>
                        </pic:blipFill>
                        <pic:spPr>
                          <a:xfrm>
                            <a:off x="0" y="0"/>
                            <a:ext cx="1504950" cy="542925"/>
                          </a:xfrm>
                          <a:prstGeom prst="rect">
                            <a:avLst/>
                          </a:prstGeom>
                        </pic:spPr>
                      </pic:pic>
                    </a:graphicData>
                  </a:graphic>
                </wp:inline>
              </w:drawing>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p>
        </w:tc>
        <w:tc>
          <w:tcPr>
            <w:tcW w:w="5386" w:type="dxa"/>
            <w:shd w:val="clear" w:fill="auto"/>
            <w:vAlign w:val="top"/>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rPr>
                <w:b w:val="on"/>
                <w:sz w:val="22"/>
                <w:u w:val="single"/>
              </w:rPr>
              <w:t xml:space="preserve">PROPERTY LOCATION MAP</w:t>
            </w:r>
            <w:r>
              <w:rPr>
                <w:sz w:val="22"/>
              </w:rPr>
              <w:t xml:space="preserve"> :</w:t>
            </w:r>
          </w:p>
        </w:tc>
      </w:tr>
    </w:tbl>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p>
    <w:sectPr>
      <w:headerReference w:type="default" r:id="rId00052"/>
      <w:footerReference w:type="default" r:id="rId00053"/>
      <w:pgSz w:w="11906" w:h="16838"/>
      <w:pgMar w:top="283" w:right="567" w:bottom="283" w:left="567" w:header="567" w:footer="567"/>
      <w:pgBorders w:display="allPages" w:offsetFrom="page"/>
    </w:sectPr>
  </w:body>
</w:document>
</file>

<file path=word/fontTable.xml><?xml version="1.0" encoding="utf-8"?>
<w:fonts xmlns:w="http://schemas.openxmlformats.org/wordprocessingml/2006/main">
  <w:font w:name="Arial">
    <w:charset w:val="01"/>
    <w:family w:val="swiss"/>
    <w:pitch w:val="variable"/>
  </w:font>
  <w:font w:name="Times New Roman">
    <w:charset w:val="01"/>
    <w:family w:val="roman"/>
    <w:pitch w:val="variable"/>
  </w:font>
  <w:font w:name="Symbol">
    <w:charset w:val="02"/>
    <w:family w:val="roman"/>
    <w:pitch w:val="variable"/>
  </w:font>
  <w:font w:name="Californian FB">
    <w:charset w:val="01"/>
    <w:family w:val="auto"/>
    <w:pitch w:val="variable"/>
  </w:font>
</w:fonts>
</file>

<file path=word/footer000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pStyle w:val="[Normal]"/>
      <w:rPr>
        <w:b w:val="on"/>
        <w:sz w:val="16"/>
      </w:rPr>
    </w:pPr>
    <w:r>
      <w:rPr>
        <w:rFonts w:ascii="Times New Roman" w:hAnsi="Times New Roman" w:eastAsia="Times New Roman"/>
      </w:rPr>
      <w:t xml:space="preserve">© </w:t>
    </w:r>
    <w:r>
      <w:rPr>
        <w:sz w:val="16"/>
      </w:rPr>
      <w:t xml:space="preserve">Copyright 2019 Pioneer France          Call </w:t>
    </w:r>
    <w:r>
      <w:rPr>
        <w:b w:val="on"/>
        <w:sz w:val="16"/>
      </w:rPr>
      <w:t xml:space="preserve">+33 (0)5 53 07 06 27</w:t>
    </w:r>
    <w:r>
      <w:rPr>
        <w:sz w:val="16"/>
      </w:rPr>
      <w:t xml:space="preserve">   -   Email </w:t>
    </w:r>
    <w:r>
      <w:rPr>
        <w:b w:val="on"/>
        <w:sz w:val="16"/>
      </w:rPr>
      <w:t xml:space="preserve">: </w:t>
    </w:r>
    <w:r>
      <w:rPr>
        <w:b w:val="on"/>
        <w:sz w:val="16"/>
      </w:rPr>
      <w:t xml:space="preserve">info@pioneerfrance.com    </w:t>
    </w:r>
    <w:r>
      <w:rPr>
        <w:sz w:val="16"/>
      </w:rPr>
      <w:t xml:space="preserve">-    Web :</w:t>
    </w:r>
    <w:r>
      <w:rPr>
        <w:b w:val="on"/>
        <w:sz w:val="16"/>
      </w:rPr>
      <w:t xml:space="preserve"> www.PioneerFrance.com</w:t>
    </w:r>
  </w:p>
</w:ftr>
</file>

<file path=word/header000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pStyle w:val="[Normal]"/>
    </w:pPr>
  </w:p>
</w:hdr>
</file>

<file path=word/numbering.xml><?xml version="1.0" encoding="utf-8"?>
<w:numbering xmlns:w="http://schemas.openxmlformats.org/wordprocessingml/2006/main">
  <w:abstractNum w:abstractNumId="0">
    <w:multiLevelType w:val="singleLevel"/>
    <w:lvl w:ilvl="0">
      <w:start w:val="1"/>
      <w:numFmt w:val="bullet"/>
      <w:pStyle w:val="Enumeration arial 10 pts"/>
      <w:suff w:val="tab"/>
      <w:lvlText w:val=""/>
      <w:pPr>
        <w:ind w:left="360" w:hanging="360"/>
        <w:tabs>
          <w:tab w:val="num" w:pos="360"/>
        </w:tabs>
      </w:pPr>
      <w:rPr>
        <w:rFonts w:hint="default" w:ascii="Symbol" w:hAnsi="Symbol" w:eastAsia="Symbol"/>
        <w:b w:val="off"/>
        <w:i w:val="off"/>
        <w:strike w:val="off"/>
        <w:color w:val="auto"/>
        <w:position w:val="0"/>
        <w:sz w:val="20"/>
        <w:u w:val="none"/>
        <w:shd w:val="clear" w:fill="auto"/>
      </w:rPr>
    </w:lvl>
  </w:abstractNum>
  <w:abstractNum w:abstractNumId="1">
    <w:multiLevelType w:val="singleLevel"/>
    <w:lvl w:ilvl="0">
      <w:start w:val="1"/>
      <w:numFmt w:val="bullet"/>
      <w:suff w:val="space"/>
      <w:lvlText w:val=""/>
      <w:pPr>
        <w:ind w:left="720" w:hanging="720"/>
      </w:pPr>
      <w:rPr>
        <w:rFonts w:hint="default" w:ascii="Symbol" w:hAnsi="Symbol" w:eastAsia="Symbol"/>
        <w:b w:val="off"/>
        <w:i w:val="off"/>
        <w:strike w:val="off"/>
        <w:color w:val="auto"/>
        <w:position w:val="0"/>
        <w:sz w:val="24"/>
        <w:u w:val="none"/>
        <w:shd w:val="clear" w:fill="auto"/>
      </w:rPr>
    </w:lvl>
  </w:abstractNum>
  <w:abstractNum w:abstractNumId="2">
    <w:multiLevelType w:val="singleLevel"/>
    <w:lvl w:ilvl="0">
      <w:start w:val="1"/>
      <w:numFmt w:val="bullet"/>
      <w:suff w:val="space"/>
      <w:lvlText w:val=""/>
      <w:pPr>
        <w:ind w:left="750" w:hanging="750"/>
      </w:pPr>
      <w:rPr>
        <w:rFonts w:hint="default" w:ascii="Symbol" w:hAnsi="Symbol" w:eastAsia="Symbol"/>
        <w:b w:val="on"/>
        <w:i w:val="off"/>
        <w:strike w:val="off"/>
        <w:color w:val="auto"/>
        <w:position w:val="0"/>
        <w:sz w:val="24"/>
        <w:u w:val="none"/>
        <w:shd w:val="clear" w:fill="auto"/>
      </w:rPr>
    </w:lvl>
  </w:abstractNum>
  <w:num w:numId="1">
    <w:abstractNumId w:val="0"/>
  </w:num>
  <w:num w:numId="2">
    <w:abstractNumId w:val="1"/>
  </w:num>
  <w:num w:numId="3">
    <w:abstractNumId w:val="2"/>
  </w:num>
</w:numbering>
</file>

<file path=word/settings.xml><?xml version="1.0" encoding="utf-8"?>
<w:settings xmlns:w="http://schemas.openxmlformats.org/wordprocessingml/2006/main">
  <w:bordersDoNotSurroundHeader/>
  <w:bordersDoNotSurroundFooter/>
  <w:defaultTabStop w:val="1134"/>
</w:settings>
</file>

<file path=word/styles.xml><?xml version="1.0" encoding="utf-8"?>
<w:styles xmlns:w="http://schemas.openxmlformats.org/wordprocessingml/2006/main">
  <w:docDefaults>
    <w:rPrDefault>
      <w:rPr>
        <w:rFonts w:ascii="Arial"/>
        <w:sz w:val="24"/>
      </w:rPr>
    </w:rPrDefault>
  </w:docDefaults>
  <w:latentStyles/>
  <w:style w:type="paragraph" w:styleId="[Normal]" w:default="1">
    <w:name w:val="[Normal]"/>
    <w:next w:val="[Normal]"/>
    <w:qFormat/>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before="0" w:after="0" w:line="240" w:lineRule="auto"/>
      <w:ind w:left="0" w:right="0" w:firstLine="0"/>
      <w:jc w:val="left"/>
    </w:pPr>
    <w:rPr>
      <w:rFonts w:ascii="Arial" w:hAnsi="Arial" w:eastAsia="Arial"/>
      <w:b w:val="off"/>
      <w:i w:val="off"/>
      <w:strike w:val="off"/>
      <w:color w:val="auto"/>
      <w:sz w:val="24"/>
      <w:shd w:val="clear" w:fill="auto"/>
    </w:rPr>
  </w:style>
  <w:style w:type="paragraph" w:styleId="Normal">
    <w:name w:val="Normal"/>
    <w:next w:val="Normal"/>
    <w:qFormat/>
    <w:pPr>
      <w:spacing w:before="0" w:after="0" w:line="240" w:lineRule="auto"/>
      <w:ind w:left="0" w:right="0" w:firstLine="0"/>
      <w:jc w:val="left"/>
    </w:pPr>
    <w:rPr>
      <w:rFonts w:ascii="Arial" w:hAnsi="Arial" w:eastAsia="Arial"/>
      <w:b w:val="off"/>
      <w:i w:val="off"/>
      <w:strike w:val="off"/>
      <w:color w:val="auto"/>
      <w:sz w:val="20"/>
      <w:shd w:val="clear" w:fill="auto"/>
    </w:rPr>
  </w:style>
  <w:style w:type="paragraph" w:styleId="Titre arial 14 pts gras">
    <w:name w:val="Titre arial 14 pts gras"/>
    <w:basedOn w:val="Normal"/>
    <w:next w:val="Titre arial 14 pts gras"/>
    <w:qFormat/>
    <w:pPr/>
    <w:rPr>
      <w:b w:val="on"/>
      <w:sz w:val="28"/>
    </w:rPr>
  </w:style>
  <w:style w:type="paragraph" w:styleId="Détail">
    <w:name w:val="Détail"/>
    <w:basedOn w:val="Normal"/>
    <w:next w:val="Détail"/>
    <w:qFormat/>
    <w:pPr/>
    <w:rPr/>
  </w:style>
  <w:style w:type="paragraph" w:styleId="Type de détail">
    <w:name w:val="Type de détail"/>
    <w:basedOn w:val="Normal"/>
    <w:next w:val="Détail"/>
    <w:qFormat/>
    <w:pPr/>
    <w:rPr>
      <w:b w:val="on"/>
      <w:u w:val="single"/>
    </w:rPr>
  </w:style>
  <w:style w:type="paragraph" w:styleId="Enumeration arial 10 pts">
    <w:name w:val="Enumeration arial 10 pts"/>
    <w:basedOn w:val="Normal"/>
    <w:next w:val="Enumeration arial 10 pts"/>
    <w:qFormat/>
    <w:pPr>
      <w:numPr>
        <w:ilvl w:val="0"/>
        <w:numId w:val="1"/>
      </w:numPr>
      <w:ind w:left="360" w:hanging="360"/>
    </w:pPr>
    <w:rPr/>
  </w:style>
  <w:style w:type="paragraph" w:styleId="align droite 2cm">
    <w:name w:val="align droite 2cm"/>
    <w:basedOn w:val="Normal"/>
    <w:next w:val="align droite 2cm"/>
    <w:qFormat/>
    <w:pPr/>
    <w:rPr/>
  </w:style>
  <w:style w:type="paragraph" w:styleId="Adresse">
    <w:name w:val="Adresse"/>
    <w:basedOn w:val="Normal"/>
    <w:next w:val="Adresse"/>
    <w:qFormat/>
    <w:pPr>
      <w:ind w:left="5103"/>
    </w:pPr>
    <w:rPr/>
  </w:style>
  <w:style w:type="paragraph" w:styleId="BODY">
    <w:name w:val="BODY"/>
    <w:basedOn w:val="[Normal]"/>
    <w:next w:val="BODY"/>
    <w:qFormat/>
    <w:pPr>
      <w:tabs>
        <w:tab w:val="clear" w:pos="1134"/>
        <w:tab w:val="clear" w:pos="2268"/>
        <w:tab w:val="clear" w:pos="3402"/>
        <w:tab w:val="clear" w:pos="4536"/>
        <w:tab w:val="clear" w:pos="5670"/>
        <w:tab w:val="clear" w:pos="6804"/>
        <w:tab w:val="clear" w:pos="7938"/>
        <w:tab w:val="clear" w:pos="9072"/>
        <w:tab w:val="clear" w:pos="10206"/>
        <w:tab w:val="clear" w:pos="11340"/>
        <w:tab w:val="clear" w:pos="12474"/>
        <w:tab w:val="clear" w:pos="13608"/>
        <w:tab w:val="clear" w:pos="14742"/>
        <w:tab w:val="clear" w:pos="15876"/>
      </w:tabs>
      <w:spacing w:line="0" w:lineRule="auto"/>
    </w:pPr>
    <w:rPr/>
  </w:style>
</w:styles>
</file>

<file path=word/_rels/document.xml.rels><?xml version="1.0" encoding="UTF-8" standalone="yes"?>
<Relationships xmlns="http://schemas.openxmlformats.org/package/2006/relationships">
	<Relationship Id="rId00004" Type="http://schemas.openxmlformats.org/officeDocument/2006/relationships/styles" Target="styles.xml"/>
	<Relationship Id="rId00052" Type="http://schemas.openxmlformats.org/officeDocument/2006/relationships/header" Target="header0001.xml"/>
	<Relationship Id="rId00053" Type="http://schemas.openxmlformats.org/officeDocument/2006/relationships/footer" Target="footer0001.xml"/>
	<Relationship Id="rId00005" Type="http://schemas.openxmlformats.org/officeDocument/2006/relationships/image" Target="media/image0001.jpg"/>
	<Relationship Id="rId00006" Type="http://schemas.openxmlformats.org/officeDocument/2006/relationships/image" Target="media/image0002.jpg"/>
	<Relationship Id="rId00007" Type="http://schemas.openxmlformats.org/officeDocument/2006/relationships/image" Target="media/image0003.jpg"/>
	<Relationship Id="rId00008" Type="http://schemas.openxmlformats.org/officeDocument/2006/relationships/image" Target="media/image0004.jpg"/>
	<Relationship Id="rId00009" Type="http://schemas.openxmlformats.org/officeDocument/2006/relationships/image" Target="media/image0005.jpg"/>
	<Relationship Id="rId00010" Type="http://schemas.openxmlformats.org/officeDocument/2006/relationships/image" Target="media/image0006.jpg"/>
	<Relationship Id="rId00011" Type="http://schemas.openxmlformats.org/officeDocument/2006/relationships/image" Target="media/image0007.jpg"/>
	<Relationship Id="rId00012" Type="http://schemas.openxmlformats.org/officeDocument/2006/relationships/image" Target="media/image0008.jpg"/>
	<Relationship Id="rId00013" Type="http://schemas.openxmlformats.org/officeDocument/2006/relationships/image" Target="media/image0009.jpg"/>
	<Relationship Id="rId00014" Type="http://schemas.openxmlformats.org/officeDocument/2006/relationships/image" Target="media/image0010.jpg"/>
	<Relationship Id="rId00015" Type="http://schemas.openxmlformats.org/officeDocument/2006/relationships/image" Target="media/image0011.jpg"/>
	<Relationship Id="rId00016" Type="http://schemas.openxmlformats.org/officeDocument/2006/relationships/image" Target="media/image0012.jpg"/>
	<Relationship Id="rId00017" Type="http://schemas.openxmlformats.org/officeDocument/2006/relationships/image" Target="media/image0013.jpg"/>
	<Relationship Id="rId00018" Type="http://schemas.openxmlformats.org/officeDocument/2006/relationships/image" Target="media/image0014.jpg"/>
	<Relationship Id="rId00019" Type="http://schemas.openxmlformats.org/officeDocument/2006/relationships/image" Target="media/image0015.jpg"/>
	<Relationship Id="rId00020" Type="http://schemas.openxmlformats.org/officeDocument/2006/relationships/image" Target="media/image0016.jpg"/>
	<Relationship Id="rId00021" Type="http://schemas.openxmlformats.org/officeDocument/2006/relationships/image" Target="media/image0017.jpg"/>
	<Relationship Id="rId00022" Type="http://schemas.openxmlformats.org/officeDocument/2006/relationships/image" Target="media/image0018.jpg"/>
	<Relationship Id="rId00023" Type="http://schemas.openxmlformats.org/officeDocument/2006/relationships/image" Target="media/image0019.jpg"/>
	<Relationship Id="rId00024" Type="http://schemas.openxmlformats.org/officeDocument/2006/relationships/image" Target="media/image0020.jpg"/>
	<Relationship Id="rId00025" Type="http://schemas.openxmlformats.org/officeDocument/2006/relationships/image" Target="media/image0021.jpg"/>
	<Relationship Id="rId00026" Type="http://schemas.openxmlformats.org/officeDocument/2006/relationships/image" Target="media/image0022.jpg"/>
	<Relationship Id="rId00027" Type="http://schemas.openxmlformats.org/officeDocument/2006/relationships/image" Target="media/image0023.jpg"/>
	<Relationship Id="rId00028" Type="http://schemas.openxmlformats.org/officeDocument/2006/relationships/image" Target="media/image0024.jpg"/>
	<Relationship Id="rId00029" Type="http://schemas.openxmlformats.org/officeDocument/2006/relationships/image" Target="media/image0025.jpg"/>
	<Relationship Id="rId00030" Type="http://schemas.openxmlformats.org/officeDocument/2006/relationships/image" Target="media/image0026.jpg"/>
	<Relationship Id="rId00031" Type="http://schemas.openxmlformats.org/officeDocument/2006/relationships/image" Target="media/image0027.jpg"/>
	<Relationship Id="rId00032" Type="http://schemas.openxmlformats.org/officeDocument/2006/relationships/image" Target="media/image0028.jpg"/>
	<Relationship Id="rId00033" Type="http://schemas.openxmlformats.org/officeDocument/2006/relationships/image" Target="media/image0029.jpg"/>
	<Relationship Id="rId00034" Type="http://schemas.openxmlformats.org/officeDocument/2006/relationships/image" Target="media/image0030.jpg"/>
	<Relationship Id="rId00035" Type="http://schemas.openxmlformats.org/officeDocument/2006/relationships/image" Target="media/image0031.jpg"/>
	<Relationship Id="rId00036" Type="http://schemas.openxmlformats.org/officeDocument/2006/relationships/image" Target="media/image0032.jpg"/>
	<Relationship Id="rId00037" Type="http://schemas.openxmlformats.org/officeDocument/2006/relationships/image" Target="media/image0033.jpg"/>
	<Relationship Id="rId00038" Type="http://schemas.openxmlformats.org/officeDocument/2006/relationships/image" Target="media/image0034.jpg"/>
	<Relationship Id="rId00039" Type="http://schemas.openxmlformats.org/officeDocument/2006/relationships/image" Target="media/image0035.jpg"/>
	<Relationship Id="rId00040" Type="http://schemas.openxmlformats.org/officeDocument/2006/relationships/image" Target="media/image0036.jpg"/>
	<Relationship Id="rId00041" Type="http://schemas.openxmlformats.org/officeDocument/2006/relationships/image" Target="media/image0037.jpg"/>
	<Relationship Id="rId00042" Type="http://schemas.openxmlformats.org/officeDocument/2006/relationships/image" Target="media/image0038.jpg"/>
	<Relationship Id="rId00043" Type="http://schemas.openxmlformats.org/officeDocument/2006/relationships/image" Target="media/image0039.jpg"/>
	<Relationship Id="rId00044" Type="http://schemas.openxmlformats.org/officeDocument/2006/relationships/image" Target="media/image0040.jpg"/>
	<Relationship Id="rId00045" Type="http://schemas.openxmlformats.org/officeDocument/2006/relationships/image" Target="media/image0041.jpg"/>
	<Relationship Id="rId00046" Type="http://schemas.openxmlformats.org/officeDocument/2006/relationships/image" Target="media/image0042.jpg"/>
	<Relationship Id="rId00047" Type="http://schemas.openxmlformats.org/officeDocument/2006/relationships/image" Target="media/image0043.jpg"/>
	<Relationship Id="rId00048" Type="http://schemas.openxmlformats.org/officeDocument/2006/relationships/image" Target="media/image0044.jpg"/>
	<Relationship Id="rId00049" Type="http://schemas.openxmlformats.org/officeDocument/2006/relationships/image" Target="media/image0045.jpg"/>
	<Relationship Id="rId00050" Type="http://schemas.openxmlformats.org/officeDocument/2006/relationships/image" Target="media/image0046.jpg"/>
	<Relationship Id="rId00051" Type="http://schemas.openxmlformats.org/officeDocument/2006/relationships/image" Target="media/image0047.jpg"/>
	<Relationship Id="rId00054" Type="http://schemas.openxmlformats.org/officeDocument/2006/relationships/numbering" Target="numbering.xml"/>
	<Relationship Id="rId00055" Type="http://schemas.openxmlformats.org/officeDocument/2006/relationships/fontTable" Target="fontTable.xml"/>
	<Relationship Id="rId00056"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Application>TX_DOX 17.0.140.502</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coreProperties>
</file>