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GD2030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91 800 €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85 000 €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Gourdon - Maison de village avec terrasse 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CHAUSSÉE:</w:t>
              <w:br/>
              <w:t xml:space="preserve"> - Pièce sous escalier, chaufferie </w:t>
              <w:br/>
              <w:t xml:space="preserve"> - Séjour 33 m² avec insert - cuisine à aménager</w:t>
              <w:br/>
              <w:t xml:space="preserve"> - Terrasse </w:t>
              <w:br/>
              <w:t xml:space="preserve"/>
              <w:br/>
              <w:t xml:space="preserve">1ER ÉTAGE:</w:t>
              <w:br/>
              <w:t xml:space="preserve"> - 2 Chambres 15 m² et 12 m²</w:t>
              <w:br/>
              <w:t xml:space="preserve"> - Palier 5 m²</w:t>
              <w:br/>
              <w:t xml:space="preserve"> - Salle d'eau 5 m²</w:t>
              <w:br/>
              <w:t xml:space="preserve"> - WC 1,3 m²</w:t>
              <w:br/>
              <w:t xml:space="preserve"/>
              <w:br/>
              <w:t xml:space="preserve">DPE:</w:t>
              <w:br/>
              <w:t xml:space="preserve"> - Consommation énergétique (en énergie primaire): 158 KWHep/m²an D</w:t>
              <w:br/>
              <w:t xml:space="preserve"> - Emission de gaz à effet de serre: 48 Kgco2/m²an D</w:t>
              <w:br/>
              <w:t xml:space="preserve"> - Date de réalisation DPE 18/06/2024</w:t>
              <w:br/>
              <w:t xml:space="preserve"/>
              <w:br/>
              <w:t xml:space="preserve">CHAUFFAGE:</w:t>
              <w:br/>
              <w:t xml:space="preserve"> - bois insert</w:t>
              <w:br/>
              <w:t xml:space="preserve"> - CC Fuel chaudière De Dietrich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10 mns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28564036" name="Picture 1" descr="https://dpe.files.activimmo.com/elan?dpe=158&amp;ges=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58&amp;ges=48"/>
                          <pic:cNvPicPr/>
                        </pic:nvPicPr>
                        <pic:blipFill>
                          <a:blip r:embed="rId830315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71246800" name="Picture 1" descr="https://dpe.files.activimmo.com/elan/ges/?ges=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8"/>
                          <pic:cNvPicPr/>
                        </pic:nvPicPr>
                        <pic:blipFill>
                          <a:blip r:embed="rId830315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217973909" name="Picture 1" descr="https://gildc.activimmo.ovh/pic/500x325/02iferg6502444p6048431lzvm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2444p6048431lzvmo.jpg"/>
                                <pic:cNvPicPr/>
                              </pic:nvPicPr>
                              <pic:blipFill>
                                <a:blip r:embed="rId830315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156759013" name="Picture 1" descr="https://gildc.activimmo.ovh/pic/160x100/02iferg6502444p6048439fufj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444p6048439fufjd.jpg"/>
                                <pic:cNvPicPr/>
                              </pic:nvPicPr>
                              <pic:blipFill>
                                <a:blip r:embed="rId830315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4303528" name="Picture 1" descr="https://gildc.activimmo.ovh/pic/160x100/02iferg6502444p6048437amyp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444p6048437amypd.jpg"/>
                                <pic:cNvPicPr/>
                              </pic:nvPicPr>
                              <pic:blipFill>
                                <a:blip r:embed="rId830315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94028106" name="Picture 1" descr="https://gildc.activimmo.ovh/pic/160x100/02iferg6502444p6048438tvs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2444p6048438tvsef.jpg"/>
                                <pic:cNvPicPr/>
                              </pic:nvPicPr>
                              <pic:blipFill>
                                <a:blip r:embed="rId830315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EXCLUSIVITE - Secteur Gourdon - Dans un village typique, Agréable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avec extérieur terrasse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- 70 m² habitables dont 2 grandes chambres.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A quelques mns des commerces.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RDC.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Séjour avec partie cuisine ouverte de 33 m² - insert. Terrasse.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Etage.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Palier de 5 m², 2 chambres de 15 et 12 m², salle d'eau de 5 m², wc de 1,3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au fuel et bois (insert). Double vitrage. Tout-à-l'égout.</w:t>
                  </w:r>
                </w:p>
                <w:p>
                  <w:pPr>
                    <w:widowControl w:val="on"/>
                    <w:pBdr/>
                    <w:spacing w:before="240" w:after="24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60276721df9e0d6db" w:history="1">
                    <w:r>
                      <w:rPr>
                        <w:rStyle w:val="DefaultParagraphFontPHPDOCX"/>
                        <w:color w:val="0000CC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70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72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2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33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A rafraîchir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41223203" name="45256721dfa17df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65471747" name="46686721dfa17df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84231719" name="Picture 1" descr="https://gildc.activimmo.ovh/pic/275x180/02iferg6502444p6048439fufj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9fufjd.jpg"/>
                          <pic:cNvPicPr/>
                        </pic:nvPicPr>
                        <pic:blipFill>
                          <a:blip r:embed="rId830315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9826305" name="Picture 1" descr="https://gildc.activimmo.ovh/pic/275x180/02iferg6502444p6048437amyp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7amypd.jpg"/>
                          <pic:cNvPicPr/>
                        </pic:nvPicPr>
                        <pic:blipFill>
                          <a:blip r:embed="rId830315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10220392" name="Picture 1" descr="https://gildc.activimmo.ovh/pic/275x180/02iferg6502444p6048438tvs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8tvsef.jpg"/>
                          <pic:cNvPicPr/>
                        </pic:nvPicPr>
                        <pic:blipFill>
                          <a:blip r:embed="rId830315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55217546" name="Picture 1" descr="https://gildc.activimmo.ovh/pic/275x180/02iferg6502444p6048436pfv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6pfvri.jpg"/>
                          <pic:cNvPicPr/>
                        </pic:nvPicPr>
                        <pic:blipFill>
                          <a:blip r:embed="rId830315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8233121" name="Picture 1" descr="https://gildc.activimmo.ovh/pic/275x180/02iferg6502444p6048432blb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2blbhb.jpg"/>
                          <pic:cNvPicPr/>
                        </pic:nvPicPr>
                        <pic:blipFill>
                          <a:blip r:embed="rId830315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96040479" name="Picture 1" descr="https://gildc.activimmo.ovh/pic/275x180/02iferg6502444p6048433gwv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3gwvib.jpg"/>
                          <pic:cNvPicPr/>
                        </pic:nvPicPr>
                        <pic:blipFill>
                          <a:blip r:embed="rId830315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53352927" name="Picture 1" descr="https://gildc.activimmo.ovh/pic/275x180/02iferg6502444p6048434liqm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4liqmz.jpg"/>
                          <pic:cNvPicPr/>
                        </pic:nvPicPr>
                        <pic:blipFill>
                          <a:blip r:embed="rId830315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6806431" name="Picture 1" descr="https://gildc.activimmo.ovh/pic/275x180/02iferg6502444p6048435ob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2444p6048435obvas.jpg"/>
                          <pic:cNvPicPr/>
                        </pic:nvPicPr>
                        <pic:blipFill>
                          <a:blip r:embed="rId830315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9545">
    <w:multiLevelType w:val="hybridMultilevel"/>
    <w:lvl w:ilvl="0" w:tplc="76810224">
      <w:start w:val="1"/>
      <w:numFmt w:val="decimal"/>
      <w:lvlText w:val="%1."/>
      <w:lvlJc w:val="left"/>
      <w:pPr>
        <w:ind w:left="720" w:hanging="360"/>
      </w:pPr>
    </w:lvl>
    <w:lvl w:ilvl="1" w:tplc="76810224" w:tentative="1">
      <w:start w:val="1"/>
      <w:numFmt w:val="lowerLetter"/>
      <w:lvlText w:val="%2."/>
      <w:lvlJc w:val="left"/>
      <w:pPr>
        <w:ind w:left="1440" w:hanging="360"/>
      </w:pPr>
    </w:lvl>
    <w:lvl w:ilvl="2" w:tplc="76810224" w:tentative="1">
      <w:start w:val="1"/>
      <w:numFmt w:val="lowerRoman"/>
      <w:lvlText w:val="%3."/>
      <w:lvlJc w:val="right"/>
      <w:pPr>
        <w:ind w:left="2160" w:hanging="180"/>
      </w:pPr>
    </w:lvl>
    <w:lvl w:ilvl="3" w:tplc="76810224" w:tentative="1">
      <w:start w:val="1"/>
      <w:numFmt w:val="decimal"/>
      <w:lvlText w:val="%4."/>
      <w:lvlJc w:val="left"/>
      <w:pPr>
        <w:ind w:left="2880" w:hanging="360"/>
      </w:pPr>
    </w:lvl>
    <w:lvl w:ilvl="4" w:tplc="76810224" w:tentative="1">
      <w:start w:val="1"/>
      <w:numFmt w:val="lowerLetter"/>
      <w:lvlText w:val="%5."/>
      <w:lvlJc w:val="left"/>
      <w:pPr>
        <w:ind w:left="3600" w:hanging="360"/>
      </w:pPr>
    </w:lvl>
    <w:lvl w:ilvl="5" w:tplc="76810224" w:tentative="1">
      <w:start w:val="1"/>
      <w:numFmt w:val="lowerRoman"/>
      <w:lvlText w:val="%6."/>
      <w:lvlJc w:val="right"/>
      <w:pPr>
        <w:ind w:left="4320" w:hanging="180"/>
      </w:pPr>
    </w:lvl>
    <w:lvl w:ilvl="6" w:tplc="76810224" w:tentative="1">
      <w:start w:val="1"/>
      <w:numFmt w:val="decimal"/>
      <w:lvlText w:val="%7."/>
      <w:lvlJc w:val="left"/>
      <w:pPr>
        <w:ind w:left="5040" w:hanging="360"/>
      </w:pPr>
    </w:lvl>
    <w:lvl w:ilvl="7" w:tplc="76810224" w:tentative="1">
      <w:start w:val="1"/>
      <w:numFmt w:val="lowerLetter"/>
      <w:lvlText w:val="%8."/>
      <w:lvlJc w:val="left"/>
      <w:pPr>
        <w:ind w:left="5760" w:hanging="360"/>
      </w:pPr>
    </w:lvl>
    <w:lvl w:ilvl="8" w:tplc="76810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44">
    <w:multiLevelType w:val="hybridMultilevel"/>
    <w:lvl w:ilvl="0" w:tplc="88712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9544">
    <w:abstractNumId w:val="19544"/>
  </w:num>
  <w:num w:numId="19545">
    <w:abstractNumId w:val="195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603917310" Type="http://schemas.openxmlformats.org/officeDocument/2006/relationships/comments" Target="comments.xml"/><Relationship Id="rId269473655" Type="http://schemas.microsoft.com/office/2011/relationships/commentsExtended" Target="commentsExtended.xml"/><Relationship Id="rId83031581" Type="http://schemas.openxmlformats.org/officeDocument/2006/relationships/image" Target="media/imgrId83031581.jpeg"/><Relationship Id="rId83031582" Type="http://schemas.openxmlformats.org/officeDocument/2006/relationships/image" Target="media/imgrId83031582.jpeg"/><Relationship Id="rId83031583" Type="http://schemas.openxmlformats.org/officeDocument/2006/relationships/image" Target="media/imgrId83031583.jpeg"/><Relationship Id="rId83031584" Type="http://schemas.openxmlformats.org/officeDocument/2006/relationships/image" Target="media/imgrId83031584.jpeg"/><Relationship Id="rId83031585" Type="http://schemas.openxmlformats.org/officeDocument/2006/relationships/image" Target="media/imgrId83031585.jpeg"/><Relationship Id="rId83031586" Type="http://schemas.openxmlformats.org/officeDocument/2006/relationships/image" Target="media/imgrId83031586.jpeg"/><Relationship Id="rId60276721df9e0d6db" Type="http://schemas.openxmlformats.org/officeDocument/2006/relationships/hyperlink" Target="https://www.georisques.gouv.fr/" TargetMode="External"/><Relationship Id="rId83031587" Type="http://schemas.openxmlformats.org/officeDocument/2006/relationships/image" Target="media/imgrId83031587.jpeg"/><Relationship Id="rId83031588" Type="http://schemas.openxmlformats.org/officeDocument/2006/relationships/image" Target="media/imgrId83031588.jpeg"/><Relationship Id="rId83031589" Type="http://schemas.openxmlformats.org/officeDocument/2006/relationships/image" Target="media/imgrId83031589.jpeg"/><Relationship Id="rId83031590" Type="http://schemas.openxmlformats.org/officeDocument/2006/relationships/image" Target="media/imgrId83031590.jpeg"/><Relationship Id="rId83031591" Type="http://schemas.openxmlformats.org/officeDocument/2006/relationships/image" Target="media/imgrId83031591.jpeg"/><Relationship Id="rId83031592" Type="http://schemas.openxmlformats.org/officeDocument/2006/relationships/image" Target="media/imgrId83031592.jpeg"/><Relationship Id="rId83031593" Type="http://schemas.openxmlformats.org/officeDocument/2006/relationships/image" Target="media/imgrId83031593.jpeg"/><Relationship Id="rId83031594" Type="http://schemas.openxmlformats.org/officeDocument/2006/relationships/image" Target="media/imgrId8303159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