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GD2010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336 000 €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320 000 €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GOURDON - Contemporaine de plain-pied avec piscine couverte et dépendances sur 3ha55 avec vue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isolée </w:t>
              <w:br/>
              <w:t xml:space="preserve"/>
              <w:br/>
              <w:t xml:space="preserve">REZ DE CHAUSSÉE:</w:t>
              <w:br/>
              <w:t xml:space="preserve"> - Buanderie 5 m²</w:t>
              <w:br/>
              <w:t xml:space="preserve"> - 4 Chambres 14 m², 12 m² et 2 x 11 m²</w:t>
              <w:br/>
              <w:t xml:space="preserve"> - Chaufferie </w:t>
              <w:br/>
              <w:t xml:space="preserve"> - Couloir 7 m²</w:t>
              <w:br/>
              <w:t xml:space="preserve"> - Cuisine surface incluse séjour</w:t>
              <w:br/>
              <w:t xml:space="preserve"> - Hall d'entrée 6 m²</w:t>
              <w:br/>
              <w:t xml:space="preserve"> - Séjour 57 m²</w:t>
              <w:br/>
              <w:t xml:space="preserve"> - Salle de bains 7 m²</w:t>
              <w:br/>
              <w:t xml:space="preserve"> - Terrasse couverte au Sud 12 m²</w:t>
              <w:br/>
              <w:t xml:space="preserve"> - 2 WC </w:t>
              <w:br/>
              <w:t xml:space="preserve"/>
              <w:br/>
              <w:t xml:space="preserve">DÉPENDANCES:</w:t>
              <w:br/>
              <w:t xml:space="preserve"> - Atelier 52 m²</w:t>
              <w:br/>
              <w:t xml:space="preserve"> - Garage 16 m² fermé et 15 m² ouvert</w:t>
              <w:br/>
              <w:t xml:space="preserve"/>
              <w:br/>
              <w:t xml:space="preserve">DPE:</w:t>
              <w:br/>
              <w:t xml:space="preserve"> - Consommation énergétique (en énergie primaire): 110 KWHep/m²an C</w:t>
              <w:br/>
              <w:t xml:space="preserve"> - Emission de gaz à effet de serre: 19 Kgco2/m²an C</w:t>
              <w:br/>
              <w:t xml:space="preserve"> - Date de réalisation DPE 17/01/2024</w:t>
              <w:br/>
              <w:t xml:space="preserve"/>
              <w:br/>
              <w:t xml:space="preserve">CHAUFFAGE:</w:t>
              <w:br/>
              <w:t xml:space="preserve"> - CC Fuel par le sol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> - Placard 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> - PVC </w:t>
              <w:br/>
              <w:t xml:space="preserve"> - Volets volets roulants PVC manuels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12 mns</w:t>
              <w:br/>
              <w:t xml:space="preserve"> - Vue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Boisé </w:t>
              <w:br/>
              <w:t xml:space="preserve"> - Piscine 9,5 m² x 4,5 m² au sel</w:t>
              <w:br/>
              <w:t xml:space="preserve"> - prairie </w:t>
              <w:br/>
              <w:t xml:space="preserve"> - Terrain  causse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40188229" name="Picture 1" descr="https://dpe.files.activimmo.com/elan?dpe=110&amp;ges=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10&amp;ges=19"/>
                          <pic:cNvPicPr/>
                        </pic:nvPicPr>
                        <pic:blipFill>
                          <a:blip r:embed="rId672835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96021635" name="Picture 1" descr="https://dpe.files.activimmo.com/elan/ges/?ges=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9"/>
                          <pic:cNvPicPr/>
                        </pic:nvPicPr>
                        <pic:blipFill>
                          <a:blip r:embed="rId672835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843826978" name="Picture 1" descr="https://gildc.activimmo.ovh/pic/500x325/02iferg6481797p1383658ylou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481797p1383658ylouc.jpg"/>
                                <pic:cNvPicPr/>
                              </pic:nvPicPr>
                              <pic:blipFill>
                                <a:blip r:embed="rId672835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40909339" name="Picture 1" descr="https://gildc.activimmo.ovh/pic/160x100/02iferg6481797p1383666sjqk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81797p1383666sjqkr.jpg"/>
                                <pic:cNvPicPr/>
                              </pic:nvPicPr>
                              <pic:blipFill>
                                <a:blip r:embed="rId672835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63903744" name="Picture 1" descr="https://gildc.activimmo.ovh/pic/160x100/02iferg6481797p1383664qnrt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81797p1383664qnrtu.jpg"/>
                                <pic:cNvPicPr/>
                              </pic:nvPicPr>
                              <pic:blipFill>
                                <a:blip r:embed="rId672835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879349564" name="Picture 1" descr="https://gildc.activimmo.ovh/pic/160x100/02iferg6481797p1383663bgo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81797p1383663bgoin.jpg"/>
                                <pic:cNvPicPr/>
                              </pic:nvPicPr>
                              <pic:blipFill>
                                <a:blip r:embed="rId672835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Dans une belle campagne, en situation indépendante sur un vaste terrain de 3ha55 avec vue dégagée, cette agréable et lumineuse Maison contemporaine idéalement agencée de plain-pied offre 130 m² habitables dont spacieux séjour et 4 chambres. Piscine couverte et dépendances.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Entrée avec vestiaire, spacieux séjour-salle à manger cuisine de 57 m², dégagement, 4 chambres de 14 m² et 3 x 11 m², salle de bains de 7 m², 2 wc indépendants, buanderie.</w:t>
                    <w:br/>
                    <w:t xml:space="preserve"/>
                    <w:br/>
                    <w:t xml:space="preserve"/>
                    <w:br/>
                    <w:t xml:space="preserve">Chauffage au fuel par le sol. Double vitrage. Fosse septique.</w:t>
                    <w:br/>
                    <w:t xml:space="preserve"/>
                    <w:br/>
                    <w:t xml:space="preserve"/>
                    <w:br/>
                    <w:t xml:space="preserve">Garage indépendant comprenant une partie fermée de 16 m² et une partie couverte et ouverte de 15 m².</w:t>
                    <w:br/>
                    <w:t xml:space="preserve">Atelier de 52 m² pouvant être aménagé.</w:t>
                    <w:br/>
                    <w:t xml:space="preserve">Piscine couverte de 4,5 m x 9,5 m à fond plat, électrolyse au sel.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135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35520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57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2008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32015407" name="Picture 1" descr="https://gildc.activimmo.ovh/pic/275x180/02iferg6481797p1383666sjqk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797p1383666sjqkr.jpg"/>
                          <pic:cNvPicPr/>
                        </pic:nvPicPr>
                        <pic:blipFill>
                          <a:blip r:embed="rId672835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08275653" name="Picture 1" descr="https://gildc.activimmo.ovh/pic/275x180/02iferg6481797p1383664qnr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797p1383664qnrtu.jpg"/>
                          <pic:cNvPicPr/>
                        </pic:nvPicPr>
                        <pic:blipFill>
                          <a:blip r:embed="rId672835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69894154" name="Picture 1" descr="https://gildc.activimmo.ovh/pic/275x180/02iferg6481797p1383663bg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797p1383663bgoin.jpg"/>
                          <pic:cNvPicPr/>
                        </pic:nvPicPr>
                        <pic:blipFill>
                          <a:blip r:embed="rId67283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04276703" name="Picture 1" descr="https://gildc.activimmo.ovh/pic/275x180/02iferg6481797p1383652klm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797p1383652klmhl.jpg"/>
                          <pic:cNvPicPr/>
                        </pic:nvPicPr>
                        <pic:blipFill>
                          <a:blip r:embed="rId672835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05569225" name="Picture 1" descr="https://gildc.activimmo.ovh/pic/275x180/02iferg6481797p1383653trpy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797p1383653trpyh.jpg"/>
                          <pic:cNvPicPr/>
                        </pic:nvPicPr>
                        <pic:blipFill>
                          <a:blip r:embed="rId672835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65353391" name="Picture 1" descr="https://gildc.activimmo.ovh/pic/275x180/02iferg6481797p1383667fdm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797p1383667fdmve.jpg"/>
                          <pic:cNvPicPr/>
                        </pic:nvPicPr>
                        <pic:blipFill>
                          <a:blip r:embed="rId672835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19294445" name="Picture 1" descr="https://gildc.activimmo.ovh/pic/275x180/02iferg6481797p1383668nsa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797p1383668nsapn.jpg"/>
                          <pic:cNvPicPr/>
                        </pic:nvPicPr>
                        <pic:blipFill>
                          <a:blip r:embed="rId672836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33011581" name="Picture 1" descr="https://gildc.activimmo.ovh/pic/275x180/02iferg6481797p1383669xyf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81797p1383669xyfmi.jpg"/>
                          <pic:cNvPicPr/>
                        </pic:nvPicPr>
                        <pic:blipFill>
                          <a:blip r:embed="rId672836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618">
    <w:multiLevelType w:val="hybridMultilevel"/>
    <w:lvl w:ilvl="0" w:tplc="51871266">
      <w:start w:val="1"/>
      <w:numFmt w:val="decimal"/>
      <w:lvlText w:val="%1."/>
      <w:lvlJc w:val="left"/>
      <w:pPr>
        <w:ind w:left="720" w:hanging="360"/>
      </w:pPr>
    </w:lvl>
    <w:lvl w:ilvl="1" w:tplc="51871266" w:tentative="1">
      <w:start w:val="1"/>
      <w:numFmt w:val="lowerLetter"/>
      <w:lvlText w:val="%2."/>
      <w:lvlJc w:val="left"/>
      <w:pPr>
        <w:ind w:left="1440" w:hanging="360"/>
      </w:pPr>
    </w:lvl>
    <w:lvl w:ilvl="2" w:tplc="51871266" w:tentative="1">
      <w:start w:val="1"/>
      <w:numFmt w:val="lowerRoman"/>
      <w:lvlText w:val="%3."/>
      <w:lvlJc w:val="right"/>
      <w:pPr>
        <w:ind w:left="2160" w:hanging="180"/>
      </w:pPr>
    </w:lvl>
    <w:lvl w:ilvl="3" w:tplc="51871266" w:tentative="1">
      <w:start w:val="1"/>
      <w:numFmt w:val="decimal"/>
      <w:lvlText w:val="%4."/>
      <w:lvlJc w:val="left"/>
      <w:pPr>
        <w:ind w:left="2880" w:hanging="360"/>
      </w:pPr>
    </w:lvl>
    <w:lvl w:ilvl="4" w:tplc="51871266" w:tentative="1">
      <w:start w:val="1"/>
      <w:numFmt w:val="lowerLetter"/>
      <w:lvlText w:val="%5."/>
      <w:lvlJc w:val="left"/>
      <w:pPr>
        <w:ind w:left="3600" w:hanging="360"/>
      </w:pPr>
    </w:lvl>
    <w:lvl w:ilvl="5" w:tplc="51871266" w:tentative="1">
      <w:start w:val="1"/>
      <w:numFmt w:val="lowerRoman"/>
      <w:lvlText w:val="%6."/>
      <w:lvlJc w:val="right"/>
      <w:pPr>
        <w:ind w:left="4320" w:hanging="180"/>
      </w:pPr>
    </w:lvl>
    <w:lvl w:ilvl="6" w:tplc="51871266" w:tentative="1">
      <w:start w:val="1"/>
      <w:numFmt w:val="decimal"/>
      <w:lvlText w:val="%7."/>
      <w:lvlJc w:val="left"/>
      <w:pPr>
        <w:ind w:left="5040" w:hanging="360"/>
      </w:pPr>
    </w:lvl>
    <w:lvl w:ilvl="7" w:tplc="51871266" w:tentative="1">
      <w:start w:val="1"/>
      <w:numFmt w:val="lowerLetter"/>
      <w:lvlText w:val="%8."/>
      <w:lvlJc w:val="left"/>
      <w:pPr>
        <w:ind w:left="5760" w:hanging="360"/>
      </w:pPr>
    </w:lvl>
    <w:lvl w:ilvl="8" w:tplc="51871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17">
    <w:multiLevelType w:val="hybridMultilevel"/>
    <w:lvl w:ilvl="0" w:tplc="64287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8617">
    <w:abstractNumId w:val="28617"/>
  </w:num>
  <w:num w:numId="28618">
    <w:abstractNumId w:val="286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435922771" Type="http://schemas.openxmlformats.org/officeDocument/2006/relationships/comments" Target="comments.xml"/><Relationship Id="rId534112618" Type="http://schemas.microsoft.com/office/2011/relationships/commentsExtended" Target="commentsExtended.xml"/><Relationship Id="rId67283588" Type="http://schemas.openxmlformats.org/officeDocument/2006/relationships/image" Target="media/imgrId67283588.jpeg"/><Relationship Id="rId67283589" Type="http://schemas.openxmlformats.org/officeDocument/2006/relationships/image" Target="media/imgrId67283589.jpeg"/><Relationship Id="rId67283590" Type="http://schemas.openxmlformats.org/officeDocument/2006/relationships/image" Target="media/imgrId67283590.jpeg"/><Relationship Id="rId67283591" Type="http://schemas.openxmlformats.org/officeDocument/2006/relationships/image" Target="media/imgrId67283591.jpeg"/><Relationship Id="rId67283592" Type="http://schemas.openxmlformats.org/officeDocument/2006/relationships/image" Target="media/imgrId67283592.jpeg"/><Relationship Id="rId67283593" Type="http://schemas.openxmlformats.org/officeDocument/2006/relationships/image" Target="media/imgrId67283593.jpeg"/><Relationship Id="rId67283594" Type="http://schemas.openxmlformats.org/officeDocument/2006/relationships/image" Target="media/imgrId67283594.jpeg"/><Relationship Id="rId67283595" Type="http://schemas.openxmlformats.org/officeDocument/2006/relationships/image" Target="media/imgrId67283595.jpeg"/><Relationship Id="rId67283596" Type="http://schemas.openxmlformats.org/officeDocument/2006/relationships/image" Target="media/imgrId67283596.jpeg"/><Relationship Id="rId67283597" Type="http://schemas.openxmlformats.org/officeDocument/2006/relationships/image" Target="media/imgrId67283597.jpeg"/><Relationship Id="rId67283598" Type="http://schemas.openxmlformats.org/officeDocument/2006/relationships/image" Target="media/imgrId67283598.jpeg"/><Relationship Id="rId67283599" Type="http://schemas.openxmlformats.org/officeDocument/2006/relationships/image" Target="media/imgrId67283599.jpeg"/><Relationship Id="rId67283600" Type="http://schemas.openxmlformats.org/officeDocument/2006/relationships/image" Target="media/imgrId67283600.jpeg"/><Relationship Id="rId67283601" Type="http://schemas.openxmlformats.org/officeDocument/2006/relationships/image" Target="media/imgrId6728360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