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GD1998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445 000 €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425 000 €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 Secteur GOURDON - Spacieuse Maison atypique avec colombier et dépendance sur 1 ha arboré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Cellier 13 m²</w:t>
              <w:br/>
              <w:t xml:space="preserve"> - Chambre 16,7 m²</w:t>
              <w:br/>
              <w:t xml:space="preserve"> - Cuisine 18,76 m²</w:t>
              <w:br/>
              <w:t xml:space="preserve"> - Dressing 11,25 m²</w:t>
              <w:br/>
              <w:t xml:space="preserve"> - Hall d'entrée sud de 3 m²</w:t>
              <w:br/>
              <w:t xml:space="preserve"> - Pièce Tour avec cheminée de 8,5 m²</w:t>
              <w:br/>
              <w:t xml:space="preserve"> - Séjour 46 m² avec poêle de masse</w:t>
              <w:br/>
              <w:t xml:space="preserve"> - Salle d'eau 5,6 m²</w:t>
              <w:br/>
              <w:t xml:space="preserve"> - Veranda 33 m²</w:t>
              <w:br/>
              <w:t xml:space="preserve"> - WC avec lave-mains de 2,12 m² et 1,8 m²</w:t>
              <w:br/>
              <w:t xml:space="preserve"/>
              <w:br/>
              <w:t xml:space="preserve">1ER ÉTAGE:</w:t>
              <w:br/>
              <w:t xml:space="preserve"> - 2 Chambres 12,4 m² et 20 m²</w:t>
              <w:br/>
              <w:t xml:space="preserve"> - Mezzanine coursive de 16,2 m² avec rangements</w:t>
              <w:br/>
              <w:t xml:space="preserve"> - Pièce chambre ou bureau dans tour de 8,5 m² avec chambre étage</w:t>
              <w:br/>
              <w:t xml:space="preserve"> - Salle d'eau 3,8 m²</w:t>
              <w:br/>
              <w:t xml:space="preserve"> - WC de 1,2 m²</w:t>
              <w:br/>
              <w:t xml:space="preserve"/>
              <w:br/>
              <w:t xml:space="preserve">2ÈME ÉTAGE:</w:t>
              <w:br/>
              <w:t xml:space="preserve"> - Chambre 17 m² avec emprise escalier</w:t>
              <w:br/>
              <w:t xml:space="preserve"/>
              <w:br/>
              <w:t xml:space="preserve">DÉPENDANCES:</w:t>
              <w:br/>
              <w:t xml:space="preserve"> - 2 Garages 38 m² x 2</w:t>
              <w:br/>
              <w:t xml:space="preserve"/>
              <w:br/>
              <w:t xml:space="preserve">DPE:</w:t>
              <w:br/>
              <w:t xml:space="preserve"> - Consommation énergétique (en énergie primaire): 168 KWHep/m²an C</w:t>
              <w:br/>
              <w:t xml:space="preserve"> - Emission de gaz à effet de serre: 5 Kgco2/m²an C</w:t>
              <w:br/>
              <w:t xml:space="preserve"> - Date de réalisation DPE 27/10/2023</w:t>
              <w:br/>
              <w:t xml:space="preserve"/>
              <w:br/>
              <w:t xml:space="preserve">CHAUFFAGE:</w:t>
              <w:br/>
              <w:t xml:space="preserve"> - bois cheminée et poêle de masse</w:t>
              <w:br/>
              <w:t xml:space="preserve"> - Electrique </w:t>
              <w:br/>
              <w:t xml:space="preserve"/>
              <w:br/>
              <w:t xml:space="preserve">EQUIPEMENTS DIVERS:</w:t>
              <w:br/>
              <w:t xml:space="preserve"> - Adoucisseur d'eau culligan </w:t>
              <w:br/>
              <w:t xml:space="preserve"> - Double vitrage </w:t>
              <w:br/>
              <w:t xml:space="preserve"> - Fosse septique 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Commerces 8 mns</w:t>
              <w:br/>
              <w:t xml:space="preserve"> - Dépendance double garage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Allée privée </w:t>
              <w:br/>
              <w:t xml:space="preserve"> - Barbecue </w:t>
              <w:br/>
              <w:t xml:space="preserve"> - Piscine hors sol</w:t>
              <w:br/>
              <w:t xml:space="preserve"> - prairie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VUE:</w:t>
              <w:br/>
              <w:t xml:space="preserve"> - Dégagée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58980368" name="Picture 1" descr="https://dpe.files.activimmo.com/elan?dpe=168&amp;ges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68&amp;ges=5"/>
                          <pic:cNvPicPr/>
                        </pic:nvPicPr>
                        <pic:blipFill>
                          <a:blip r:embed="rId563208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788145605" name="Picture 1" descr="https://dpe.files.activimmo.com/elan/ges/?ges=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5"/>
                          <pic:cNvPicPr/>
                        </pic:nvPicPr>
                        <pic:blipFill>
                          <a:blip r:embed="rId563209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439510896" name="Picture 1" descr="https://gildc.activimmo.ovh/pic/500x325/02iferg6497986p6037462brdx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497986p6037462brdxg.jpg"/>
                                <pic:cNvPicPr/>
                              </pic:nvPicPr>
                              <pic:blipFill>
                                <a:blip r:embed="rId563209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95130914" name="Picture 1" descr="https://gildc.activimmo.ovh/pic/160x100/02iferg6497986p6036298zxjf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97986p6036298zxjfx.jpg"/>
                                <pic:cNvPicPr/>
                              </pic:nvPicPr>
                              <pic:blipFill>
                                <a:blip r:embed="rId563209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35681879" name="Picture 1" descr="https://gildc.activimmo.ovh/pic/160x100/02iferg6497986p6036295cepf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97986p6036295cepfs.jpg"/>
                                <pic:cNvPicPr/>
                              </pic:nvPicPr>
                              <pic:blipFill>
                                <a:blip r:embed="rId563209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98922706" name="Picture 1" descr="https://gildc.activimmo.ovh/pic/160x100/02iferg6497986p6036296nlf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497986p6036296nlfar.jpg"/>
                                <pic:cNvPicPr/>
                              </pic:nvPicPr>
                              <pic:blipFill>
                                <a:blip r:embed="rId563209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Secteur GOURDON - Propriété de charme - En situation indépendante avec vue dégagée sur la campagne environnante, sur 1ha arboré avec piscine hors sol, une allée privée conduit à cette spacieuse et lumineuse Demeure atypique avec colombier aménagée avec goût sur 235 m² habitables - bel espace de vie, 5 chambres et bureau. Grande Véranda. Dépendance en complément (double garage).</w:t>
                    <w:br/>
                    <w:t xml:space="preserve"/>
                    <w:br/>
                    <w:t xml:space="preserve"/>
                    <w:br/>
                    <w:t xml:space="preserve">La Maison. RDC. Entrée sud de 3 m², Tour de 8,5 m² avec cheminée (bureau), grande véranda de 33 m², séjour de 46 m² avec poêle de masse, cuisine de 16 m² avec espace repas,  cellier, buanderie, vestiaire de 13 m², grande chambre de 20 m² avec dressing de 11,25 m², salle d'eau de 5,6 m², 2 wc dont 1 avec lave-mains de 2,12 et 1,8 m². Etage 1. Mezzanine coursive avec rangements de 16,2 m², 2 chambres de 12,4 m² et 20 m², salle d'eau de 3,8 m², wc de 1,2 m², espace bureau ou chambre dans tour de 8,5 m². Etage 2. Chambre de 17 m² avec emprise escalier.</w:t>
                    <w:br/>
                    <w:t xml:space="preserve"/>
                    <w:br/>
                    <w:t xml:space="preserve"/>
                    <w:br/>
                    <w:t xml:space="preserve">Chauffage au bois (poêle de masse) et électrique. Double vitrage. Fosse septique. </w:t>
                    <w:br/>
                    <w:t xml:space="preserve">La dépendance. Double garage de 38 m² x 2.</w:t>
                    <w:br/>
                    <w:t xml:space="preserve">Piscine hors sol sur dalle. </w:t>
                    <w:br/>
                    <w:t xml:space="preserve"/>
                    <w:br/>
                    <w:t xml:space="preserve"/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235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10705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5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46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Electricité et bois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09713549" name="Picture 1" descr="https://gildc.activimmo.ovh/pic/275x180/02iferg6497986p6036298zxjf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8zxjfx.jpg"/>
                          <pic:cNvPicPr/>
                        </pic:nvPicPr>
                        <pic:blipFill>
                          <a:blip r:embed="rId563209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92335555" name="Picture 1" descr="https://gildc.activimmo.ovh/pic/275x180/02iferg6497986p6036295cepf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5cepfs.jpg"/>
                          <pic:cNvPicPr/>
                        </pic:nvPicPr>
                        <pic:blipFill>
                          <a:blip r:embed="rId563209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93568735" name="Picture 1" descr="https://gildc.activimmo.ovh/pic/275x180/02iferg6497986p6036296nlf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6nlfar.jpg"/>
                          <pic:cNvPicPr/>
                        </pic:nvPicPr>
                        <pic:blipFill>
                          <a:blip r:embed="rId563209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00446644" name="Picture 1" descr="https://gildc.activimmo.ovh/pic/275x180/02iferg6497986p6036294ezg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94ezgcb.jpg"/>
                          <pic:cNvPicPr/>
                        </pic:nvPicPr>
                        <pic:blipFill>
                          <a:blip r:embed="rId563209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2565219" name="Picture 1" descr="https://gildc.activimmo.ovh/pic/275x180/02iferg6497986p6036285jgo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85jgoet.jpg"/>
                          <pic:cNvPicPr/>
                        </pic:nvPicPr>
                        <pic:blipFill>
                          <a:blip r:embed="rId563209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92207094" name="Picture 1" descr="https://gildc.activimmo.ovh/pic/275x180/02iferg6497986p6036279nsej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79nsejt.jpg"/>
                          <pic:cNvPicPr/>
                        </pic:nvPicPr>
                        <pic:blipFill>
                          <a:blip r:embed="rId563209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17438774" name="Picture 1" descr="https://gildc.activimmo.ovh/pic/275x180/02iferg6497986p6036282dxp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82dxpsn.jpg"/>
                          <pic:cNvPicPr/>
                        </pic:nvPicPr>
                        <pic:blipFill>
                          <a:blip r:embed="rId563209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39918802" name="Picture 1" descr="https://gildc.activimmo.ovh/pic/275x180/02iferg6497986p6036278hnyx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497986p6036278hnyxk.jpg"/>
                          <pic:cNvPicPr/>
                        </pic:nvPicPr>
                        <pic:blipFill>
                          <a:blip r:embed="rId563209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805">
    <w:multiLevelType w:val="hybridMultilevel"/>
    <w:lvl w:ilvl="0" w:tplc="54229072">
      <w:start w:val="1"/>
      <w:numFmt w:val="decimal"/>
      <w:lvlText w:val="%1."/>
      <w:lvlJc w:val="left"/>
      <w:pPr>
        <w:ind w:left="720" w:hanging="360"/>
      </w:pPr>
    </w:lvl>
    <w:lvl w:ilvl="1" w:tplc="54229072" w:tentative="1">
      <w:start w:val="1"/>
      <w:numFmt w:val="lowerLetter"/>
      <w:lvlText w:val="%2."/>
      <w:lvlJc w:val="left"/>
      <w:pPr>
        <w:ind w:left="1440" w:hanging="360"/>
      </w:pPr>
    </w:lvl>
    <w:lvl w:ilvl="2" w:tplc="54229072" w:tentative="1">
      <w:start w:val="1"/>
      <w:numFmt w:val="lowerRoman"/>
      <w:lvlText w:val="%3."/>
      <w:lvlJc w:val="right"/>
      <w:pPr>
        <w:ind w:left="2160" w:hanging="180"/>
      </w:pPr>
    </w:lvl>
    <w:lvl w:ilvl="3" w:tplc="54229072" w:tentative="1">
      <w:start w:val="1"/>
      <w:numFmt w:val="decimal"/>
      <w:lvlText w:val="%4."/>
      <w:lvlJc w:val="left"/>
      <w:pPr>
        <w:ind w:left="2880" w:hanging="360"/>
      </w:pPr>
    </w:lvl>
    <w:lvl w:ilvl="4" w:tplc="54229072" w:tentative="1">
      <w:start w:val="1"/>
      <w:numFmt w:val="lowerLetter"/>
      <w:lvlText w:val="%5."/>
      <w:lvlJc w:val="left"/>
      <w:pPr>
        <w:ind w:left="3600" w:hanging="360"/>
      </w:pPr>
    </w:lvl>
    <w:lvl w:ilvl="5" w:tplc="54229072" w:tentative="1">
      <w:start w:val="1"/>
      <w:numFmt w:val="lowerRoman"/>
      <w:lvlText w:val="%6."/>
      <w:lvlJc w:val="right"/>
      <w:pPr>
        <w:ind w:left="4320" w:hanging="180"/>
      </w:pPr>
    </w:lvl>
    <w:lvl w:ilvl="6" w:tplc="54229072" w:tentative="1">
      <w:start w:val="1"/>
      <w:numFmt w:val="decimal"/>
      <w:lvlText w:val="%7."/>
      <w:lvlJc w:val="left"/>
      <w:pPr>
        <w:ind w:left="5040" w:hanging="360"/>
      </w:pPr>
    </w:lvl>
    <w:lvl w:ilvl="7" w:tplc="54229072" w:tentative="1">
      <w:start w:val="1"/>
      <w:numFmt w:val="lowerLetter"/>
      <w:lvlText w:val="%8."/>
      <w:lvlJc w:val="left"/>
      <w:pPr>
        <w:ind w:left="5760" w:hanging="360"/>
      </w:pPr>
    </w:lvl>
    <w:lvl w:ilvl="8" w:tplc="54229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04">
    <w:multiLevelType w:val="hybridMultilevel"/>
    <w:lvl w:ilvl="0" w:tplc="62415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28804">
    <w:abstractNumId w:val="28804"/>
  </w:num>
  <w:num w:numId="28805">
    <w:abstractNumId w:val="288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920128461" Type="http://schemas.openxmlformats.org/officeDocument/2006/relationships/comments" Target="comments.xml"/><Relationship Id="rId265278315" Type="http://schemas.microsoft.com/office/2011/relationships/commentsExtended" Target="commentsExtended.xml"/><Relationship Id="rId56320899" Type="http://schemas.openxmlformats.org/officeDocument/2006/relationships/image" Target="media/imgrId56320899.jpeg"/><Relationship Id="rId56320900" Type="http://schemas.openxmlformats.org/officeDocument/2006/relationships/image" Target="media/imgrId56320900.jpeg"/><Relationship Id="rId56320901" Type="http://schemas.openxmlformats.org/officeDocument/2006/relationships/image" Target="media/imgrId56320901.jpeg"/><Relationship Id="rId56320902" Type="http://schemas.openxmlformats.org/officeDocument/2006/relationships/image" Target="media/imgrId56320902.jpeg"/><Relationship Id="rId56320903" Type="http://schemas.openxmlformats.org/officeDocument/2006/relationships/image" Target="media/imgrId56320903.jpeg"/><Relationship Id="rId56320904" Type="http://schemas.openxmlformats.org/officeDocument/2006/relationships/image" Target="media/imgrId56320904.jpeg"/><Relationship Id="rId56320905" Type="http://schemas.openxmlformats.org/officeDocument/2006/relationships/image" Target="media/imgrId56320905.jpeg"/><Relationship Id="rId56320906" Type="http://schemas.openxmlformats.org/officeDocument/2006/relationships/image" Target="media/imgrId56320906.jpeg"/><Relationship Id="rId56320907" Type="http://schemas.openxmlformats.org/officeDocument/2006/relationships/image" Target="media/imgrId56320907.jpeg"/><Relationship Id="rId56320908" Type="http://schemas.openxmlformats.org/officeDocument/2006/relationships/image" Target="media/imgrId56320908.jpeg"/><Relationship Id="rId56320909" Type="http://schemas.openxmlformats.org/officeDocument/2006/relationships/image" Target="media/imgrId56320909.jpeg"/><Relationship Id="rId56320910" Type="http://schemas.openxmlformats.org/officeDocument/2006/relationships/image" Target="media/imgrId56320910.jpeg"/><Relationship Id="rId56320911" Type="http://schemas.openxmlformats.org/officeDocument/2006/relationships/image" Target="media/imgrId56320911.jpeg"/><Relationship Id="rId56320912" Type="http://schemas.openxmlformats.org/officeDocument/2006/relationships/image" Target="media/imgrId563209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