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2019300" cy="1609725"/>
                  <wp:docPr id="4" name="_tx_id_4_" descr="C:\ProgramData\activimmo\doc\13gildc6336802_Images\logo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link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  <w:r>
              <w:rPr>
                <w:b w:val="on"/>
                <w:color w:val="404040"/>
              </w:rPr>
              <w:t xml:space="preserve">SOUILLAC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 Paul Damien Constant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CAFPI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117 Rue Clémenceau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46000 Cahors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Souillac, le 9 juin 2023</w:t>
      </w:r>
    </w:p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b w:val="on"/>
          <w:sz w:val="26"/>
        </w:rPr>
      </w:pPr>
      <w:r>
        <w:rPr>
          <w:rFonts w:ascii="Times New Roman" w:hAnsi="Times New Roman" w:eastAsia="Times New Roman"/>
          <w:b w:val="on"/>
          <w:sz w:val="26"/>
        </w:rPr>
        <w:t xml:space="preserve">Monsieur,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		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Conformément aux termes de notre accord, veuillez trouver ci dessous les coordonées de notre client, susceptible d'être interréssé par vos services :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MrBOUCHET Laurent &amp; Mme LAALAND Delphine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12 rue Fénelon 24150 LALINDE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bouloch@gmail.com</w:t>
      </w: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numPr>
          <w:ilvl w:val="0"/>
          <w:numId w:val="2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06 13 22 38 64</w:t>
      </w: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2124"/>
          <w:tab w:val="left" w:pos="2437"/>
          <w:tab w:val="left" w:pos="2832"/>
          <w:tab w:val="left" w:pos="317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6"/>
        </w:rPr>
        <w:t xml:space="preserve">Restant à votre disposition, nous vous prions de croire, Monsieur, en l’assurance de nos sentiments les meilleurs.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Thierry Deviers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</w:rPr>
        <w:t xml:space="preserve">06 24 22 26 21 - thierry@pleinsudimmo.fr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Impact" w:hAnsi="Impact" w:eastAsia="Impact"/>
          <w:color w:val="000000"/>
          <w:sz w:val="32"/>
        </w:rPr>
      </w:pPr>
      <w:r>
        <w:rPr>
          <w:rFonts w:ascii="Impact" w:hAnsi="Impact" w:eastAsia="Impact"/>
          <w:color w:val="000000"/>
          <w:sz w:val="32"/>
        </w:rPr>
        <w:t xml:space="preserve">PLEIN SUD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l'agence immo</w:t>
      </w: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AREAS Assurances 16931679 Z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6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file:///C:\ProgramData\activimmo\doc\13gildc6336802_Images\logo1.jpg" TargetMode="External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