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332CF" w14:textId="77777777" w:rsidR="007E30C5" w:rsidRPr="007E30C5" w:rsidRDefault="007E30C5" w:rsidP="00BF193C">
      <w:pPr>
        <w:pStyle w:val="Normal0"/>
        <w:ind w:right="651"/>
        <w:jc w:val="center"/>
        <w:rPr>
          <w:rFonts w:ascii="Trebuchet MS" w:eastAsia="Trebuchet MS" w:hAnsi="Trebuchet MS"/>
          <w:color w:val="000000" w:themeColor="text1"/>
          <w:sz w:val="22"/>
          <w:szCs w:val="12"/>
        </w:rPr>
      </w:pPr>
      <w:r w:rsidRPr="007E30C5">
        <w:rPr>
          <w:rFonts w:ascii="Trebuchet MS" w:eastAsia="Trebuchet MS" w:hAnsi="Trebuchet MS"/>
          <w:color w:val="000000" w:themeColor="text1"/>
          <w:sz w:val="22"/>
          <w:szCs w:val="12"/>
        </w:rPr>
        <w:t xml:space="preserve"/>
      </w:r>
      <w:r>
        <w:rPr>
          <w:noProof/>
        </w:rPr>
        <w:drawing>
          <wp:inline distT="0" distB="0" distL="0" distR="0">
            <wp:extent cx="4812632" cy="952901"/>
            <wp:effectExtent l="0" t="0" r="0" b="0"/>
            <wp:docPr id="742720006" name="Picture 1" descr="https://gildc.activimmo.ovh/mesimages/logo112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2gildc.jpg"/>
                    <pic:cNvPicPr/>
                  </pic:nvPicPr>
                  <pic:blipFill>
                    <a:blip r:embed="rId66984280" cstate="print"/>
                    <a:stretch>
                      <a:fillRect/>
                    </a:stretch>
                  </pic:blipFill>
                  <pic:spPr>
                    <a:xfrm>
                      <a:off x="0" y="0"/>
                      <a:ext cx="4812632" cy="952901"/>
                    </a:xfrm>
                    <a:prstGeom prst="rect">
                      <a:avLst/>
                    </a:prstGeom>
                  </pic:spPr>
                </pic:pic>
              </a:graphicData>
            </a:graphic>
          </wp:inline>
        </w:drawing>
      </w:r>
      <w:r>
        <w:rPr>
          <w:rFonts w:ascii="Trebuchet MS" w:eastAsia="Trebuchet MS" w:hAnsi="Trebuchet MS"/>
          <w:color w:val="000000" w:themeColor="text1"/>
          <w:sz w:val="22"/>
          <w:szCs w:val="12"/>
        </w:rPr>
        <w:t xml:space="preserve"/>
      </w:r>
    </w:p>
    <w:tbl>
      <w:tblPr>
        <w:tblW w:w="0" w:type="auto"/>
        <w:tblInd w:w="36" w:type="dxa"/>
        <w:tblLayout w:type="fixed"/>
        <w:tblCellMar>
          <w:left w:w="36" w:type="dxa"/>
          <w:right w:w="36" w:type="dxa"/>
        </w:tblCellMar>
        <w:tblLook w:val="04A0" w:firstRow="1" w:lastRow="0" w:firstColumn="1" w:lastColumn="0" w:noHBand="0" w:noVBand="1"/>
      </w:tblPr>
      <w:tblGrid>
        <w:gridCol w:w="11906"/>
      </w:tblGrid>
      <w:tr w:rsidR="002D20F7" w:rsidRPr="000F3630" w14:paraId="47F43926" w14:textId="77777777">
        <w:tc>
          <w:tcPr>
            <w:tcW w:w="11906" w:type="dxa"/>
            <w:shd w:val="clear" w:color="auto" w:fill="auto"/>
          </w:tcPr>
          <w:p w14:paraId="1370F316" w14:textId="77777777" w:rsidR="002D20F7" w:rsidRDefault="002D20F7">
            <w:pPr>
              <w:pStyle w:val="Normal0"/>
              <w:jc w:val="center"/>
              <w:rPr>
                <w:rFonts w:ascii="Century Gothic" w:eastAsia="Century Gothic" w:hAnsi="Century Gothic"/>
                <w:sz w:val="8"/>
              </w:rPr>
            </w:pPr>
          </w:p>
          <w:p w14:paraId="6F2A5C32" w14:textId="77777777" w:rsidR="002D20F7" w:rsidRPr="00412234" w:rsidRDefault="00D12DF3">
            <w:pPr>
              <w:pStyle w:val="Normal0"/>
              <w:jc w:val="center"/>
              <w:rPr>
                <w:rFonts w:ascii="Century Gothic" w:eastAsia="Century Gothic" w:hAnsi="Century Gothic"/>
                <w:color w:val="1F3864" w:themeColor="accent1" w:themeShade="80"/>
                <w:sz w:val="12"/>
              </w:rPr>
            </w:pPr>
            <w:r w:rsidRPr="00412234">
              <w:rPr>
                <w:rFonts w:ascii="Century Gothic" w:eastAsia="Century Gothic" w:hAnsi="Century Gothic"/>
                <w:b/>
                <w:color w:val="1F3864" w:themeColor="accent1" w:themeShade="80"/>
                <w:sz w:val="36"/>
              </w:rPr>
              <w:t xml:space="preserve">Maison Ancienne</w:t>
            </w:r>
            <w:r w:rsidRPr="00412234">
              <w:rPr>
                <w:rFonts w:ascii="Century Gothic" w:eastAsia="Century Gothic" w:hAnsi="Century Gothic"/>
                <w:color w:val="1F3864" w:themeColor="accent1" w:themeShade="80"/>
                <w:sz w:val="36"/>
              </w:rPr>
              <w:t xml:space="preserve"> - </w:t>
            </w:r>
            <w:r w:rsidRPr="00412234">
              <w:rPr>
                <w:rFonts w:ascii="Century Gothic" w:eastAsia="Century Gothic" w:hAnsi="Century Gothic"/>
                <w:b/>
                <w:color w:val="1F3864" w:themeColor="accent1" w:themeShade="80"/>
                <w:sz w:val="36"/>
              </w:rPr>
              <w:t xml:space="preserve">Région BRIVE</w:t>
            </w:r>
          </w:p>
          <w:p w14:paraId="471FD5C3" w14:textId="77777777" w:rsidR="002D20F7" w:rsidRDefault="002D20F7">
            <w:pPr>
              <w:pStyle w:val="Normal0"/>
              <w:jc w:val="center"/>
              <w:rPr>
                <w:rFonts w:ascii="Century Gothic" w:eastAsia="Century Gothic" w:hAnsi="Century Gothic"/>
                <w:sz w:val="12"/>
              </w:rPr>
            </w:pPr>
          </w:p>
          <w:tbl>
            <w:tblPr>
              <w:tblW w:w="0" w:type="auto"/>
              <w:tblLayout w:type="fixed"/>
              <w:tblCellMar>
                <w:left w:w="51" w:type="dxa"/>
                <w:right w:w="36" w:type="dxa"/>
              </w:tblCellMar>
              <w:tblLook w:val="04A0" w:firstRow="1" w:lastRow="0" w:firstColumn="1" w:lastColumn="0" w:noHBand="0" w:noVBand="1"/>
            </w:tblPr>
            <w:tblGrid>
              <w:gridCol w:w="6625"/>
              <w:gridCol w:w="2190"/>
              <w:gridCol w:w="3019"/>
            </w:tblGrid>
            <w:tr w:rsidR="002D20F7" w:rsidRPr="00A02ED3" w14:paraId="1D6577C8" w14:textId="77777777">
              <w:tc>
                <w:tcPr>
                  <w:tcW w:w="8815" w:type="dxa"/>
                  <w:gridSpan w:val="2"/>
                  <w:shd w:val="clear" w:color="auto" w:fill="auto"/>
                  <w:tcMar>
                    <w:left w:w="36" w:type="dxa"/>
                  </w:tcMar>
                </w:tcPr>
                <w:p w14:paraId="2B586D63" w14:textId="77777777" w:rsidR="002D20F7" w:rsidRDefault="00D12DF3">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143500" cy="3714750"/>
                        <wp:effectExtent l="0" t="0" r="0" b="0"/>
                        <wp:docPr id="774525296" name="Picture 1" descr="https://gildc.activimmo.ovh/pic/540x390/12gildc6501525p16512e60141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40x390/12gildc6501525p16512e60141943.jpg"/>
                                <pic:cNvPicPr/>
                              </pic:nvPicPr>
                              <pic:blipFill>
                                <a:blip r:embed="rId66984281" cstate="print"/>
                                <a:stretch>
                                  <a:fillRect/>
                                </a:stretch>
                              </pic:blipFill>
                              <pic:spPr>
                                <a:xfrm>
                                  <a:off x="0" y="0"/>
                                  <a:ext cx="5143500" cy="3714750"/>
                                </a:xfrm>
                                <a:prstGeom prst="rect">
                                  <a:avLst/>
                                </a:prstGeom>
                              </pic:spPr>
                            </pic:pic>
                          </a:graphicData>
                        </a:graphic>
                      </wp:inline>
                    </w:drawing>
                  </w:r>
                  <w:r>
                    <w:rPr>
                      <w:rFonts w:ascii="Century Gothic" w:eastAsia="Century Gothic" w:hAnsi="Century Gothic"/>
                      <w:sz w:val="22"/>
                    </w:rPr>
                    <w:t xml:space="preserve"/>
                  </w:r>
                </w:p>
              </w:tc>
              <w:tc>
                <w:tcPr>
                  <w:tcW w:w="3019" w:type="dxa"/>
                  <w:vMerge w:val="restart"/>
                  <w:tcBorders>
                    <w:left w:val="single" w:sz="6" w:space="0" w:color="C0C0C0"/>
                  </w:tcBorders>
                  <w:shd w:val="clear" w:color="auto" w:fill="auto"/>
                </w:tcPr>
                <w:p w14:paraId="7A6936BE" w14:textId="77777777" w:rsidR="001331B7" w:rsidRDefault="001331B7">
                  <w:pPr>
                    <w:pStyle w:val="Normal0"/>
                    <w:rPr>
                      <w:rFonts w:ascii="Century Gothic" w:eastAsia="Century Gothic" w:hAnsi="Century Gothic"/>
                      <w:sz w:val="20"/>
                    </w:rPr>
                  </w:pPr>
                </w:p>
                <w:p w14:paraId="316617AD" w14:textId="77777777" w:rsidR="002D20F7" w:rsidRDefault="00D12DF3">
                  <w:pPr>
                    <w:pStyle w:val="Normal0"/>
                    <w:rPr>
                      <w:rFonts w:ascii="Century Gothic" w:eastAsia="Century Gothic" w:hAnsi="Century Gothic"/>
                      <w:sz w:val="20"/>
                    </w:rPr>
                  </w:pPr>
                  <w:r>
                    <w:rPr>
                      <w:rFonts w:ascii="Century Gothic" w:eastAsia="Century Gothic" w:hAnsi="Century Gothic"/>
                      <w:sz w:val="20"/>
                    </w:rPr>
                    <w:t xml:space="preserve"/>
                  </w:r>
                </w:p>
                <w:p w14:paraId="34A71D0B" w14:textId="77777777" w:rsidR="002D20F7" w:rsidRDefault="002D20F7">
                  <w:pPr>
                    <w:pStyle w:val="Normal0"/>
                    <w:rPr>
                      <w:rFonts w:ascii="Century Gothic" w:eastAsia="Century Gothic" w:hAnsi="Century Gothic"/>
                      <w:sz w:val="20"/>
                    </w:rPr>
                  </w:pPr>
                </w:p>
                <w:p w14:paraId="0A11F6A2" w14:textId="77777777" w:rsidR="002D20F7" w:rsidRPr="00412234" w:rsidRDefault="00D12DF3">
                  <w:pPr>
                    <w:pStyle w:val="Normal0"/>
                    <w:rPr>
                      <w:rFonts w:ascii="Century Gothic" w:eastAsia="Century Gothic" w:hAnsi="Century Gothic"/>
                      <w:sz w:val="20"/>
                      <w:lang w:val="fr-FR"/>
                    </w:rPr>
                  </w:pPr>
                  <w:r w:rsidRPr="00412234">
                    <w:rPr>
                      <w:rFonts w:ascii="Century Gothic" w:eastAsia="Century Gothic" w:hAnsi="Century Gothic"/>
                      <w:b/>
                      <w:sz w:val="20"/>
                      <w:lang w:val="fr-FR"/>
                    </w:rPr>
                    <w:t>Surface Habitable :</w:t>
                  </w:r>
                  <w:r w:rsidRPr="00412234">
                    <w:rPr>
                      <w:rFonts w:ascii="Century Gothic" w:eastAsia="Century Gothic" w:hAnsi="Century Gothic"/>
                      <w:sz w:val="20"/>
                      <w:lang w:val="fr-FR"/>
                    </w:rPr>
                    <w:t xml:space="preserve"> 125 m²</w:t>
                  </w:r>
                </w:p>
                <w:p w14:paraId="6E2F4AD6" w14:textId="77777777" w:rsidR="002D20F7" w:rsidRPr="00412234" w:rsidRDefault="00D12DF3">
                  <w:pPr>
                    <w:pStyle w:val="Normal0"/>
                    <w:rPr>
                      <w:rFonts w:ascii="Century Gothic" w:eastAsia="Century Gothic" w:hAnsi="Century Gothic"/>
                      <w:sz w:val="20"/>
                      <w:lang w:val="fr-FR"/>
                    </w:rPr>
                  </w:pPr>
                  <w:r w:rsidRPr="00412234">
                    <w:rPr>
                      <w:rFonts w:ascii="Century Gothic" w:eastAsia="Century Gothic" w:hAnsi="Century Gothic"/>
                      <w:b/>
                      <w:sz w:val="20"/>
                      <w:lang w:val="fr-FR"/>
                    </w:rPr>
                    <w:t>Surface terrain :</w:t>
                  </w:r>
                  <w:r w:rsidRPr="00412234">
                    <w:rPr>
                      <w:rFonts w:ascii="Century Gothic" w:eastAsia="Century Gothic" w:hAnsi="Century Gothic"/>
                      <w:sz w:val="20"/>
                      <w:lang w:val="fr-FR"/>
                    </w:rPr>
                    <w:t xml:space="preserve"> 364 m²</w:t>
                  </w:r>
                </w:p>
                <w:p w14:paraId="2756F778" w14:textId="77777777" w:rsidR="002D20F7" w:rsidRPr="00412234" w:rsidRDefault="00D12DF3">
                  <w:pPr>
                    <w:pStyle w:val="Normal0"/>
                    <w:rPr>
                      <w:rFonts w:ascii="Century Gothic" w:eastAsia="Century Gothic" w:hAnsi="Century Gothic"/>
                      <w:sz w:val="20"/>
                      <w:lang w:val="fr-FR"/>
                    </w:rPr>
                  </w:pPr>
                  <w:r w:rsidRPr="00412234">
                    <w:rPr>
                      <w:rFonts w:ascii="Century Gothic" w:eastAsia="Century Gothic" w:hAnsi="Century Gothic"/>
                      <w:b/>
                      <w:sz w:val="20"/>
                      <w:lang w:val="fr-FR"/>
                    </w:rPr>
                    <w:t>N</w:t>
                  </w:r>
                  <w:r w:rsidR="00650D09">
                    <w:rPr>
                      <w:rFonts w:ascii="Century Gothic" w:eastAsia="Century Gothic" w:hAnsi="Century Gothic"/>
                      <w:b/>
                      <w:sz w:val="20"/>
                      <w:lang w:val="fr-FR"/>
                    </w:rPr>
                    <w:t>ombre</w:t>
                  </w:r>
                  <w:r w:rsidRPr="00412234">
                    <w:rPr>
                      <w:rFonts w:ascii="Century Gothic" w:eastAsia="Century Gothic" w:hAnsi="Century Gothic"/>
                      <w:b/>
                      <w:sz w:val="20"/>
                      <w:lang w:val="fr-FR"/>
                    </w:rPr>
                    <w:t xml:space="preserve"> de chambres :</w:t>
                  </w:r>
                  <w:r w:rsidRPr="00412234">
                    <w:rPr>
                      <w:rFonts w:ascii="Century Gothic" w:eastAsia="Century Gothic" w:hAnsi="Century Gothic"/>
                      <w:sz w:val="20"/>
                      <w:lang w:val="fr-FR"/>
                    </w:rPr>
                    <w:t xml:space="preserve"> 4</w:t>
                  </w:r>
                </w:p>
                <w:p w14:paraId="4E6076A8" w14:textId="77777777" w:rsidR="002D20F7" w:rsidRPr="00412234" w:rsidRDefault="00D12DF3">
                  <w:pPr>
                    <w:pStyle w:val="Normal0"/>
                    <w:rPr>
                      <w:rFonts w:ascii="Century Gothic" w:eastAsia="Century Gothic" w:hAnsi="Century Gothic"/>
                      <w:sz w:val="20"/>
                      <w:lang w:val="fr-FR"/>
                    </w:rPr>
                  </w:pPr>
                  <w:r w:rsidRPr="00412234">
                    <w:rPr>
                      <w:rFonts w:ascii="Century Gothic" w:eastAsia="Century Gothic" w:hAnsi="Century Gothic"/>
                      <w:b/>
                      <w:sz w:val="20"/>
                      <w:lang w:val="fr-FR"/>
                    </w:rPr>
                    <w:t>Etat :</w:t>
                  </w:r>
                  <w:r w:rsidRPr="00412234">
                    <w:rPr>
                      <w:rFonts w:ascii="Century Gothic" w:eastAsia="Century Gothic" w:hAnsi="Century Gothic"/>
                      <w:sz w:val="20"/>
                      <w:lang w:val="fr-FR"/>
                    </w:rPr>
                    <w:t xml:space="preserve"> A rafraîchir</w:t>
                  </w:r>
                </w:p>
                <w:p w14:paraId="65B4F07B" w14:textId="77777777" w:rsidR="002D20F7" w:rsidRPr="00412234" w:rsidRDefault="00D12DF3">
                  <w:pPr>
                    <w:pStyle w:val="Normal0"/>
                    <w:rPr>
                      <w:rFonts w:ascii="Century Gothic" w:eastAsia="Century Gothic" w:hAnsi="Century Gothic"/>
                      <w:sz w:val="20"/>
                      <w:lang w:val="fr-FR"/>
                    </w:rPr>
                  </w:pPr>
                  <w:r w:rsidRPr="00412234">
                    <w:rPr>
                      <w:rFonts w:ascii="Century Gothic" w:eastAsia="Century Gothic" w:hAnsi="Century Gothic"/>
                      <w:b/>
                      <w:sz w:val="20"/>
                      <w:lang w:val="fr-FR"/>
                    </w:rPr>
                    <w:t>Année de construction :</w:t>
                  </w:r>
                  <w:r w:rsidRPr="00412234">
                    <w:rPr>
                      <w:rFonts w:ascii="Century Gothic" w:eastAsia="Century Gothic" w:hAnsi="Century Gothic"/>
                      <w:sz w:val="20"/>
                      <w:lang w:val="fr-FR"/>
                    </w:rPr>
                    <w:t xml:space="preserve"> 1961</w:t>
                  </w:r>
                </w:p>
                <w:p w14:paraId="697A9CA3" w14:textId="77777777" w:rsidR="002D20F7" w:rsidRPr="00412234" w:rsidRDefault="00D12DF3">
                  <w:pPr>
                    <w:pStyle w:val="Normal0"/>
                    <w:rPr>
                      <w:rFonts w:ascii="Century Gothic" w:eastAsia="Century Gothic" w:hAnsi="Century Gothic"/>
                      <w:sz w:val="20"/>
                      <w:lang w:val="fr-FR"/>
                    </w:rPr>
                  </w:pPr>
                  <w:r w:rsidRPr="00412234">
                    <w:rPr>
                      <w:rFonts w:ascii="Century Gothic" w:eastAsia="Century Gothic" w:hAnsi="Century Gothic"/>
                      <w:b/>
                      <w:sz w:val="20"/>
                      <w:lang w:val="fr-FR"/>
                    </w:rPr>
                    <w:t>Chauffage :</w:t>
                  </w:r>
                  <w:r w:rsidRPr="00412234">
                    <w:rPr>
                      <w:rFonts w:ascii="Century Gothic" w:eastAsia="Century Gothic" w:hAnsi="Century Gothic"/>
                      <w:sz w:val="20"/>
                      <w:lang w:val="fr-FR"/>
                    </w:rPr>
                    <w:t xml:space="preserve"> Gaz</w:t>
                  </w:r>
                </w:p>
                <w:p w14:paraId="1FD80005" w14:textId="77777777" w:rsidR="002D20F7" w:rsidRDefault="00D12DF3">
                  <w:pPr>
                    <w:pStyle w:val="Normal0"/>
                    <w:rPr>
                      <w:rFonts w:ascii="Century Gothic" w:eastAsia="Century Gothic" w:hAnsi="Century Gothic"/>
                      <w:sz w:val="20"/>
                      <w:lang w:val="fr-FR"/>
                    </w:rPr>
                  </w:pPr>
                  <w:r w:rsidRPr="00412234">
                    <w:rPr>
                      <w:rFonts w:ascii="Century Gothic" w:eastAsia="Century Gothic" w:hAnsi="Century Gothic"/>
                      <w:b/>
                      <w:sz w:val="20"/>
                      <w:lang w:val="fr-FR"/>
                    </w:rPr>
                    <w:t>Taxe foncière :</w:t>
                  </w:r>
                  <w:r w:rsidRPr="00412234">
                    <w:rPr>
                      <w:rFonts w:ascii="Century Gothic" w:eastAsia="Century Gothic" w:hAnsi="Century Gothic"/>
                      <w:sz w:val="20"/>
                      <w:lang w:val="fr-FR"/>
                    </w:rPr>
                    <w:t xml:space="preserve"> </w:t>
                  </w:r>
                </w:p>
                <w:p w14:paraId="3C857B63" w14:textId="77777777" w:rsidR="00BD14EC" w:rsidRDefault="00BD14EC">
                  <w:pPr>
                    <w:pStyle w:val="Normal0"/>
                    <w:rPr>
                      <w:rFonts w:ascii="Century Gothic" w:eastAsia="Century Gothic" w:hAnsi="Century Gothic"/>
                      <w:sz w:val="20"/>
                      <w:lang w:val="fr-FR"/>
                    </w:rPr>
                  </w:pPr>
                </w:p>
                <w:p w14:paraId="67DB47F3" w14:textId="77777777" w:rsidR="00BD14EC" w:rsidRDefault="00BD14EC">
                  <w:pPr>
                    <w:pStyle w:val="Normal0"/>
                    <w:rPr>
                      <w:rFonts w:ascii="Century Gothic" w:eastAsia="Century Gothic" w:hAnsi="Century Gothic"/>
                      <w:sz w:val="20"/>
                      <w:lang w:val="fr-FR"/>
                    </w:rPr>
                  </w:pPr>
                </w:p>
                <w:p w14:paraId="62641DF3" w14:textId="77777777" w:rsidR="00BD14EC" w:rsidRPr="00412234" w:rsidRDefault="00BD14EC">
                  <w:pPr>
                    <w:pStyle w:val="Normal0"/>
                    <w:rPr>
                      <w:rFonts w:ascii="Century Gothic" w:eastAsia="Century Gothic" w:hAnsi="Century Gothic"/>
                      <w:sz w:val="18"/>
                      <w:lang w:val="fr-FR"/>
                    </w:rPr>
                  </w:pPr>
                  <w:r>
                    <w:rPr>
                      <w:rFonts w:ascii="Century Gothic" w:eastAsia="Century Gothic" w:hAnsi="Century Gothic"/>
                    </w:rPr>
                    <w:t xml:space="preserve"/>
                  </w:r>
                  <w:r>
                    <w:rPr>
                      <w:noProof/>
                    </w:rPr>
                    <w:drawing>
                      <wp:inline distT="0" distB="0" distL="0" distR="0">
                        <wp:extent cx="1343025" cy="1343025"/>
                        <wp:effectExtent l="0" t="0" r="0" b="0"/>
                        <wp:docPr id="965338697" name="Picture 1" descr="https://qrcode.kaywa.com/img.php?s=3&amp;d=http%3A%2F%2Fwww.agence-chassagne+.comindex.php%3Faction%3Ddetail%26nbien%3D6501525%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3A%2F%2Fwww.agence-chassagne+.comindex.php%3Faction%3Ddetail%26nbien%3D6501525%26clangue%3Dfr"/>
                                <pic:cNvPicPr/>
                              </pic:nvPicPr>
                              <pic:blipFill>
                                <a:blip r:embed="rId66984282" cstate="print"/>
                                <a:stretch>
                                  <a:fillRect/>
                                </a:stretch>
                              </pic:blipFill>
                              <pic:spPr>
                                <a:xfrm>
                                  <a:off x="0" y="0"/>
                                  <a:ext cx="1343025" cy="1343025"/>
                                </a:xfrm>
                                <a:prstGeom prst="rect">
                                  <a:avLst/>
                                </a:prstGeom>
                              </pic:spPr>
                            </pic:pic>
                          </a:graphicData>
                        </a:graphic>
                      </wp:inline>
                    </w:drawing>
                  </w:r>
                  <w:r>
                    <w:rPr>
                      <w:rFonts w:ascii="Century Gothic" w:eastAsia="Century Gothic" w:hAnsi="Century Gothic"/>
                    </w:rPr>
                    <w:t xml:space="preserve"/>
                  </w:r>
                </w:p>
                <w:p w14:paraId="35DDE9F7" w14:textId="77777777" w:rsidR="002D20F7" w:rsidRPr="00412234" w:rsidRDefault="002D20F7">
                  <w:pPr>
                    <w:pStyle w:val="Normal0"/>
                    <w:rPr>
                      <w:rFonts w:ascii="Century Gothic" w:eastAsia="Century Gothic" w:hAnsi="Century Gothic"/>
                      <w:sz w:val="18"/>
                      <w:lang w:val="fr-FR"/>
                    </w:rPr>
                  </w:pPr>
                </w:p>
              </w:tc>
            </w:tr>
            <w:tr w:rsidR="002D20F7" w:rsidRPr="0014548F" w14:paraId="28966A82" w14:textId="77777777">
              <w:tc>
                <w:tcPr>
                  <w:tcW w:w="8815" w:type="dxa"/>
                  <w:gridSpan w:val="2"/>
                  <w:tcBorders>
                    <w:bottom w:val="nil"/>
                  </w:tcBorders>
                  <w:shd w:val="clear" w:color="auto" w:fill="auto"/>
                  <w:tcMar>
                    <w:left w:w="36" w:type="dxa"/>
                  </w:tcMar>
                </w:tcPr>
                <w:p w14:paraId="58B0FF55" w14:textId="77777777" w:rsidR="002D20F7" w:rsidRPr="00DD43B8" w:rsidRDefault="002D20F7">
                  <w:pPr>
                    <w:pStyle w:val="Normal0"/>
                    <w:jc w:val="center"/>
                    <w:rPr>
                      <w:rFonts w:ascii="Century Gothic" w:eastAsia="Century Gothic" w:hAnsi="Century Gothic"/>
                      <w:b/>
                      <w:color w:val="000080"/>
                      <w:sz w:val="18"/>
                    </w:rPr>
                  </w:pPr>
                </w:p>
                <w:p w14:paraId="19404B41" w14:textId="77777777" w:rsidR="002D20F7" w:rsidRPr="00DD43B8" w:rsidRDefault="00D12DF3">
                  <w:pPr>
                    <w:pStyle w:val="Normal0"/>
                    <w:jc w:val="center"/>
                    <w:rPr>
                      <w:rFonts w:ascii="Century Gothic" w:eastAsia="Century Gothic" w:hAnsi="Century Gothic"/>
                      <w:b/>
                      <w:color w:val="1F3864" w:themeColor="accent1" w:themeShade="80"/>
                      <w:sz w:val="20"/>
                    </w:rPr>
                  </w:pPr>
                  <w:proofErr w:type="spellStart"/>
                  <w:r w:rsidRPr="00DD43B8">
                    <w:rPr>
                      <w:rFonts w:ascii="Century Gothic" w:eastAsia="Century Gothic" w:hAnsi="Century Gothic"/>
                      <w:b/>
                      <w:color w:val="1F3864" w:themeColor="accent1" w:themeShade="80"/>
                    </w:rPr>
                    <w:t>R</w:t>
                  </w:r>
                  <w:r w:rsidR="00650D09">
                    <w:rPr>
                      <w:rFonts w:ascii="Century Gothic" w:eastAsia="Century Gothic" w:hAnsi="Century Gothic"/>
                      <w:b/>
                      <w:color w:val="1F3864" w:themeColor="accent1" w:themeShade="80"/>
                    </w:rPr>
                    <w:t>éf</w:t>
                  </w:r>
                  <w:proofErr w:type="spellEnd"/>
                  <w:proofErr w:type="gramStart"/>
                  <w:r w:rsidR="00650D09">
                    <w:rPr>
                      <w:rFonts w:ascii="Century Gothic" w:eastAsia="Century Gothic" w:hAnsi="Century Gothic"/>
                      <w:b/>
                      <w:color w:val="1F3864" w:themeColor="accent1" w:themeShade="80"/>
                    </w:rPr>
                    <w:t>.</w:t>
                  </w:r>
                  <w:r w:rsidRPr="00DD43B8">
                    <w:rPr>
                      <w:rFonts w:ascii="Century Gothic" w:eastAsia="Century Gothic" w:hAnsi="Century Gothic"/>
                      <w:b/>
                      <w:color w:val="1F3864" w:themeColor="accent1" w:themeShade="80"/>
                    </w:rPr>
                    <w:t xml:space="preserve"> :</w:t>
                  </w:r>
                  <w:proofErr w:type="gramEnd"/>
                  <w:r w:rsidRPr="00DD43B8">
                    <w:rPr>
                      <w:rFonts w:ascii="Century Gothic" w:eastAsia="Century Gothic" w:hAnsi="Century Gothic"/>
                      <w:b/>
                      <w:color w:val="1F3864" w:themeColor="accent1" w:themeShade="80"/>
                    </w:rPr>
                    <w:t xml:space="preserve"> BR866MM</w:t>
                  </w:r>
                </w:p>
                <w:p w14:paraId="5293BB41" w14:textId="77777777" w:rsidR="002D20F7" w:rsidRPr="00DD43B8" w:rsidRDefault="002D20F7">
                  <w:pPr>
                    <w:pStyle w:val="Normal0"/>
                    <w:jc w:val="center"/>
                    <w:rPr>
                      <w:rFonts w:ascii="Century Gothic" w:eastAsia="Century Gothic" w:hAnsi="Century Gothic"/>
                      <w:b/>
                      <w:sz w:val="12"/>
                    </w:rPr>
                  </w:pPr>
                </w:p>
                <w:p w14:paraId="088380C3" w14:textId="77777777" w:rsidR="002D20F7" w:rsidRPr="000F3630" w:rsidRDefault="00D12DF3" w:rsidP="00A742EE">
                  <w:pPr>
                    <w:pStyle w:val="Normal0"/>
                    <w:ind w:left="69" w:right="113"/>
                    <w:rPr>
                      <w:rFonts w:ascii="Century Gothic" w:eastAsia="Century Gothic" w:hAnsi="Century Gothic"/>
                      <w:b/>
                      <w:sz w:val="22"/>
                      <w:szCs w:val="16"/>
                    </w:rPr>
                  </w:pPr>
                  <w:r w:rsidRPr="000F3630">
                    <w:rPr>
                      <w:rFonts w:ascii="Century Gothic" w:eastAsia="Century Gothic" w:hAnsi="Century Gothic"/>
                      <w:sz w:val="18"/>
                      <w:szCs w:val="16"/>
                    </w:rPr>
                    <w:t xml:space="preserve">Charmante Maison à Brive-la-Gaillarde, Quartier Stadium</w:t>
                    <w:br/>
                    <w:t xml:space="preserve"/>
                    <w:br/>
                    <w:t xml:space="preserve">Vous recherchez le charme d'une maison traditionnelle tout en bénéficiant de tout le confort moderne ? Ne cherchez plus ! </w:t>
                    <w:br/>
                    <w:t xml:space="preserve">Cette perle rare située dans le quartier prisé du Stadium à Brive-la-Gaillarde vous attend.</w:t>
                    <w:br/>
                    <w:t xml:space="preserve"/>
                    <w:br/>
                    <w:t xml:space="preserve">Caractéristiques principales :</w:t>
                    <w:br/>
                    <w:t xml:space="preserve"/>
                    <w:br/>
                    <w:t xml:space="preserve">Maison traditionnelle en excellent état, 4 chambres </w:t>
                    <w:br/>
                    <w:t xml:space="preserve">2 niveaux offrant un espace de vie spacieux</w:t>
                    <w:br/>
                    <w:t xml:space="preserve">Séjour lumineux de 24 m² pour des moments chaleureux</w:t>
                    <w:br/>
                    <w:t xml:space="preserve">Cuisine entièrement équipée </w:t>
                    <w:br/>
                    <w:t xml:space="preserve">Une véranda ensoleillée pour profiter de la vue sur le jardin</w:t>
                    <w:br/>
                    <w:t xml:space="preserve">Un grand garage pour vos véhicules et du rangement</w:t>
                    <w:br/>
                    <w:t xml:space="preserve">Cave et buanderie pour encore plus de commodités</w:t>
                    <w:br/>
                    <w:t xml:space="preserve"/>
                    <w:br/>
                    <w:t xml:space="preserve">Cette maison située dans un quartier recherché proche des commodités pour votre confort au quotidien. Le quartier du Stadium est réputé pour son ambiance conviviale, et vous trouverez toutes les commodités à proximité, que ce soit des écoles, des commerces ou des espaces verts.</w:t>
                    <w:br/>
                    <w:t xml:space="preserve"/>
                    <w:br/>
                    <w:t xml:space="preserve">Ne laissez pas passer cette opportunité unique ! Contactez-nous dès aujourd'hui pour organiser une visite et découvrir par vous-même le charme de cette maison traditionnelle à Brive-la-Gaillarde. Elle n'attend plus que vous pour écrire de nouvelles pages de votre histoire familiale.</w:t>
                    <w:br/>
                    <w:t xml:space="preserve"> </w:t>
                    <w:br/>
                    <w:t xml:space="preserve">Les informations sur les risques auxquels ce bien est exposé sont disponibles sur le site Géorisques: www.georisques.gouv.fr</w:t>
                  </w:r>
                </w:p>
                <w:p w14:paraId="37EF6BA4" w14:textId="77777777" w:rsidR="002D20F7" w:rsidRPr="000F3630" w:rsidRDefault="002D20F7">
                  <w:pPr>
                    <w:pStyle w:val="Normal0"/>
                    <w:ind w:left="69" w:right="113"/>
                    <w:jc w:val="both"/>
                    <w:rPr>
                      <w:rFonts w:ascii="Century Gothic" w:eastAsia="Century Gothic" w:hAnsi="Century Gothic"/>
                      <w:b/>
                      <w:sz w:val="16"/>
                      <w:szCs w:val="10"/>
                    </w:rPr>
                  </w:pPr>
                </w:p>
                <w:p w14:paraId="77015242" w14:textId="77777777" w:rsidR="002D20F7" w:rsidRPr="00DD43B8" w:rsidRDefault="002D20F7">
                  <w:pPr>
                    <w:pStyle w:val="Normal0"/>
                    <w:jc w:val="both"/>
                    <w:rPr>
                      <w:rFonts w:ascii="Century Gothic" w:eastAsia="Century Gothic" w:hAnsi="Century Gothic"/>
                      <w:b/>
                      <w:sz w:val="8"/>
                    </w:rPr>
                  </w:pPr>
                </w:p>
                <w:p w14:paraId="08BDAC76" w14:textId="77777777" w:rsidR="002D20F7" w:rsidRPr="0014548F" w:rsidRDefault="00D12DF3">
                  <w:pPr>
                    <w:pStyle w:val="Normal0"/>
                    <w:jc w:val="center"/>
                    <w:rPr>
                      <w:rFonts w:ascii="Century Gothic" w:eastAsia="Century Gothic" w:hAnsi="Century Gothic"/>
                      <w:b/>
                      <w:color w:val="1F3864" w:themeColor="accent1" w:themeShade="80"/>
                      <w:sz w:val="22"/>
                      <w:szCs w:val="18"/>
                      <w:lang w:val="fr-FR"/>
                    </w:rPr>
                  </w:pPr>
                  <w:r w:rsidRPr="0014548F">
                    <w:rPr>
                      <w:rFonts w:ascii="Century Gothic" w:eastAsia="Century Gothic" w:hAnsi="Century Gothic"/>
                      <w:b/>
                      <w:color w:val="1F3864" w:themeColor="accent1" w:themeShade="80"/>
                      <w:sz w:val="28"/>
                      <w:szCs w:val="18"/>
                      <w:lang w:val="fr-FR"/>
                    </w:rPr>
                    <w:t xml:space="preserve">Prix : 274000 *</w:t>
                  </w:r>
                </w:p>
                <w:p w14:paraId="6F8DCF5B" w14:textId="77777777" w:rsidR="002D20F7" w:rsidRPr="00412234" w:rsidRDefault="00D12DF3">
                  <w:pPr>
                    <w:pStyle w:val="Normal0"/>
                    <w:jc w:val="center"/>
                    <w:rPr>
                      <w:rFonts w:ascii="Century Gothic" w:eastAsia="Century Gothic" w:hAnsi="Century Gothic"/>
                      <w:b/>
                      <w:lang w:val="fr-FR"/>
                    </w:rPr>
                  </w:pPr>
                  <w:r w:rsidRPr="00412234">
                    <w:rPr>
                      <w:rFonts w:ascii="Century Gothic" w:eastAsia="Century Gothic" w:hAnsi="Century Gothic"/>
                      <w:sz w:val="18"/>
                      <w:lang w:val="fr-FR"/>
                    </w:rPr>
                    <w:t xml:space="preserve">* Honoraires à charge de l'acquéreur : 100 soit 260 000 €</w:t>
                  </w:r>
                  <w:r w:rsidR="00650D09">
                    <w:rPr>
                      <w:rFonts w:ascii="Century Gothic" w:eastAsia="Century Gothic" w:hAnsi="Century Gothic"/>
                      <w:sz w:val="18"/>
                      <w:lang w:val="fr-FR"/>
                    </w:rPr>
                    <w:t xml:space="preserve"> </w:t>
                  </w:r>
                  <w:r w:rsidRPr="00412234">
                    <w:rPr>
                      <w:rFonts w:ascii="Century Gothic" w:eastAsia="Century Gothic" w:hAnsi="Century Gothic"/>
                      <w:sz w:val="18"/>
                      <w:lang w:val="fr-FR"/>
                    </w:rPr>
                    <w:t>net vendeur.</w:t>
                  </w:r>
                </w:p>
                <w:p w14:paraId="2E58C182" w14:textId="77777777" w:rsidR="002D20F7" w:rsidRPr="00412234" w:rsidRDefault="002D20F7">
                  <w:pPr>
                    <w:pStyle w:val="Normal0"/>
                    <w:jc w:val="center"/>
                    <w:rPr>
                      <w:rFonts w:ascii="Century Gothic" w:eastAsia="Century Gothic" w:hAnsi="Century Gothic"/>
                      <w:sz w:val="22"/>
                      <w:lang w:val="fr-FR"/>
                    </w:rPr>
                  </w:pPr>
                </w:p>
              </w:tc>
              <w:tc>
                <w:tcPr>
                  <w:tcW w:w="3019" w:type="dxa"/>
                  <w:vMerge/>
                  <w:tcBorders>
                    <w:left w:val="single" w:sz="6" w:space="0" w:color="C0C0C0"/>
                    <w:bottom w:val="nil"/>
                  </w:tcBorders>
                  <w:shd w:val="clear" w:color="auto" w:fill="auto"/>
                </w:tcPr>
                <w:p w14:paraId="1E045DFD" w14:textId="77777777" w:rsidR="002D20F7" w:rsidRPr="00412234" w:rsidRDefault="002D20F7">
                  <w:pPr>
                    <w:pStyle w:val="Normal0"/>
                    <w:jc w:val="center"/>
                    <w:rPr>
                      <w:lang w:val="fr-FR"/>
                    </w:rPr>
                  </w:pPr>
                </w:p>
              </w:tc>
            </w:tr>
            <w:tr w:rsidR="00BD14EC" w:rsidRPr="000F3630" w14:paraId="1AAB7976" w14:textId="77777777" w:rsidTr="00BD14EC">
              <w:tblPrEx>
                <w:tblBorders>
                  <w:top w:val="single" w:sz="6" w:space="0" w:color="C0C0C0"/>
                </w:tblBorders>
                <w:tblCellMar>
                  <w:left w:w="36" w:type="dxa"/>
                </w:tblCellMar>
              </w:tblPrEx>
              <w:tc>
                <w:tcPr>
                  <w:tcW w:w="6625" w:type="dxa"/>
                  <w:tcBorders>
                    <w:top w:val="single" w:sz="6" w:space="0" w:color="C0C0C0"/>
                  </w:tcBorders>
                  <w:shd w:val="clear" w:color="auto" w:fill="auto"/>
                </w:tcPr>
                <w:p w14:paraId="2D80CE86" w14:textId="77777777" w:rsidR="00BD14EC" w:rsidRPr="00412234" w:rsidRDefault="00BD14EC">
                  <w:pPr>
                    <w:pStyle w:val="Normal0"/>
                    <w:jc w:val="center"/>
                    <w:rPr>
                      <w:rFonts w:ascii="Century Gothic" w:eastAsia="Century Gothic" w:hAnsi="Century Gothic"/>
                      <w:sz w:val="14"/>
                      <w:lang w:val="fr-FR"/>
                    </w:rPr>
                  </w:pPr>
                </w:p>
                <w:p xmlns:a="http://schemas.openxmlformats.org/drawingml/2006/main" xmlns:pic="http://schemas.openxmlformats.org/drawingml/2006/picture" w14:paraId="417FC797" w14:textId="77777777" w:rsidR="00BD14EC" w:rsidRDefault="00BD14EC">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1308100" cy="1193800"/>
                        <wp:effectExtent l="0" t="0" r="0" b="0"/>
                        <wp:docPr id="686573679" name="Picture 1" descr="https://files.activimmo.com/storage/etiquettes/photo/dpe/dpe-energ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d.jpg"/>
                                <pic:cNvPicPr/>
                              </pic:nvPicPr>
                              <pic:blipFill>
                                <a:blip r:embed="rId66984283" cstate="print"/>
                                <a:stretch>
                                  <a:fillRect/>
                                </a:stretch>
                              </pic:blipFill>
                              <pic:spPr>
                                <a:xfrm>
                                  <a:off x="0" y="0"/>
                                  <a:ext cx="1308100" cy="1193800"/>
                                </a:xfrm>
                                <a:prstGeom prst="rect">
                                  <a:avLst/>
                                </a:prstGeom>
                              </pic:spPr>
                            </pic:pic>
                          </a:graphicData>
                        </a:graphic>
                      </wp:inline>
                    </w:drawing>
                  </w:r>
                  <w:r>
                    <w:rPr>
                      <w:rFonts w:ascii="Century Gothic" w:eastAsia="Century Gothic" w:hAnsi="Century Gothic"/>
                      <w:sz w:val="22"/>
                    </w:rPr>
                    <w:t xml:space="preserve"> </w:t>
                  </w:r>
                  <w:r>
                    <w:rPr>
                      <w:noProof/>
                    </w:rPr>
                    <w:drawing>
                      <wp:inline distT="0" distB="0" distL="0" distR="0">
                        <wp:extent cx="1308100" cy="1193800"/>
                        <wp:effectExtent l="0" t="0" r="0" b="0"/>
                        <wp:docPr id="659941536" name="Picture 1" descr="https://files.activimmo.com/storage/etiquettes/photo/dpe/dpe-g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e.jpg"/>
                                <pic:cNvPicPr/>
                              </pic:nvPicPr>
                              <pic:blipFill>
                                <a:blip r:embed="rId66984284" cstate="print"/>
                                <a:stretch>
                                  <a:fillRect/>
                                </a:stretch>
                              </pic:blipFill>
                              <pic:spPr>
                                <a:xfrm>
                                  <a:off x="0" y="0"/>
                                  <a:ext cx="1308100" cy="1193800"/>
                                </a:xfrm>
                                <a:prstGeom prst="rect">
                                  <a:avLst/>
                                </a:prstGeom>
                              </pic:spPr>
                            </pic:pic>
                          </a:graphicData>
                        </a:graphic>
                      </wp:inline>
                    </w:drawing>
                  </w:r>
                  <w:r>
                    <w:rPr>
                      <w:rFonts w:ascii="Century Gothic" w:eastAsia="Century Gothic" w:hAnsi="Century Gothic"/>
                      <w:sz w:val="22"/>
                    </w:rPr>
                    <w:t xml:space="preserve"/>
                  </w:r>
                </w:p>
              </w:tc>
              <w:tc>
                <w:tcPr>
                  <w:tcW w:w="5209" w:type="dxa"/>
                  <w:gridSpan w:val="2"/>
                  <w:tcBorders>
                    <w:top w:val="single" w:sz="6" w:space="0" w:color="C0C0C0"/>
                  </w:tcBorders>
                  <w:shd w:val="clear" w:color="auto" w:fill="auto"/>
                </w:tcPr>
                <w:p w14:paraId="5E18CEAF" w14:textId="77777777" w:rsidR="00BD14EC" w:rsidRPr="0014548F" w:rsidRDefault="00BD14EC">
                  <w:pPr>
                    <w:pStyle w:val="Normal0"/>
                    <w:rPr>
                      <w:rFonts w:ascii="Century Gothic" w:eastAsia="Century Gothic" w:hAnsi="Century Gothic"/>
                      <w:color w:val="000000"/>
                      <w:sz w:val="16"/>
                    </w:rPr>
                  </w:pPr>
                </w:p>
                <w:p w14:paraId="78BDFFD0" w14:textId="77777777" w:rsidR="00BD14EC" w:rsidRPr="0014548F" w:rsidRDefault="00BD14EC">
                  <w:pPr>
                    <w:pStyle w:val="Normal0"/>
                    <w:rPr>
                      <w:rFonts w:ascii="Century Gothic" w:eastAsia="Century Gothic" w:hAnsi="Century Gothic"/>
                      <w:color w:val="000000"/>
                      <w:sz w:val="16"/>
                    </w:rPr>
                  </w:pPr>
                  <w:r w:rsidRPr="0014548F">
                    <w:rPr>
                      <w:rFonts w:ascii="Century Gothic" w:eastAsia="Century Gothic" w:hAnsi="Century Gothic"/>
                      <w:color w:val="000000"/>
                      <w:sz w:val="16"/>
                    </w:rPr>
                    <w:t xml:space="preserve"/>
                  </w:r>
                </w:p>
                <w:p w14:paraId="2C0BD283" w14:textId="77777777" w:rsidR="00BD14EC" w:rsidRPr="0014548F" w:rsidRDefault="00BD14EC">
                  <w:pPr>
                    <w:pStyle w:val="Normal0"/>
                    <w:rPr>
                      <w:rFonts w:ascii="Century Gothic" w:eastAsia="Century Gothic" w:hAnsi="Century Gothic"/>
                      <w:sz w:val="16"/>
                    </w:rPr>
                  </w:pPr>
                  <w:r w:rsidRPr="0014548F">
                    <w:rPr>
                      <w:rFonts w:ascii="Century Gothic" w:eastAsia="Century Gothic" w:hAnsi="Century Gothic"/>
                      <w:color w:val="000000"/>
                      <w:sz w:val="16"/>
                    </w:rPr>
                    <w:t xml:space="preserve"/>
                  </w:r>
                </w:p>
                <w:p w14:paraId="5C97C07B" w14:textId="77777777" w:rsidR="00BD14EC" w:rsidRPr="0014548F" w:rsidRDefault="00BD14EC">
                  <w:pPr>
                    <w:pStyle w:val="Normal0"/>
                    <w:rPr>
                      <w:rFonts w:ascii="Century Gothic" w:eastAsia="Century Gothic" w:hAnsi="Century Gothic"/>
                      <w:sz w:val="16"/>
                    </w:rPr>
                  </w:pPr>
                  <w:r w:rsidRPr="0014548F">
                    <w:rPr>
                      <w:rFonts w:ascii="Century Gothic" w:eastAsia="Century Gothic" w:hAnsi="Century Gothic"/>
                      <w:sz w:val="16"/>
                    </w:rPr>
                    <w:t xml:space="preserve"/>
                  </w:r>
                </w:p>
                <w:p w14:paraId="44C0272B" w14:textId="77777777" w:rsidR="00BD14EC" w:rsidRPr="00DD43B8" w:rsidRDefault="00BD14EC" w:rsidP="00BD14EC">
                  <w:pPr>
                    <w:pStyle w:val="Normal0"/>
                    <w:rPr>
                      <w:rFonts w:ascii="Century Gothic" w:eastAsia="Century Gothic" w:hAnsi="Century Gothic"/>
                      <w:sz w:val="22"/>
                      <w:lang w:val="fr-FR"/>
                    </w:rPr>
                  </w:pPr>
                  <w:r w:rsidRPr="00412234">
                    <w:rPr>
                      <w:rFonts w:ascii="Century Gothic" w:eastAsia="Century Gothic" w:hAnsi="Century Gothic"/>
                      <w:sz w:val="16"/>
                      <w:lang w:val="fr-FR"/>
                    </w:rPr>
                    <w:t xml:space="preserve"/>
                  </w:r>
                </w:p>
              </w:tc>
            </w:tr>
          </w:tbl>
          <w:p w14:paraId="3F5F595E" w14:textId="77777777" w:rsidR="002D20F7" w:rsidRPr="00DD43B8" w:rsidRDefault="002D20F7">
            <w:pPr>
              <w:pStyle w:val="Normal0"/>
              <w:jc w:val="center"/>
              <w:rPr>
                <w:rFonts w:ascii="Century Gothic" w:eastAsia="Century Gothic" w:hAnsi="Century Gothic"/>
                <w:sz w:val="22"/>
                <w:lang w:val="fr-FR"/>
              </w:rPr>
            </w:pPr>
          </w:p>
        </w:tc>
      </w:tr>
    </w:tbl>
    <w:p w14:paraId="7F414403" w14:textId="77777777" w:rsidR="002D20F7" w:rsidRPr="000F3630" w:rsidRDefault="002D20F7" w:rsidP="009D5479">
      <w:pPr>
        <w:pStyle w:val="Normal0"/>
        <w:jc w:val="center"/>
        <w:rPr>
          <w:rFonts w:ascii="Century Gothic" w:eastAsia="Century Gothic" w:hAnsi="Century Gothic"/>
          <w:color w:val="FF0000"/>
          <w:sz w:val="10"/>
          <w:szCs w:val="32"/>
          <w:lang w:val="fr-FR"/>
        </w:rPr>
      </w:pPr>
    </w:p>
    <w:sectPr xmlns:w="http://schemas.openxmlformats.org/wordprocessingml/2006/main" xmlns:r="http://schemas.openxmlformats.org/officeDocument/2006/relationships" w:rsidR="002D20F7" w:rsidRPr="000F3630" w:rsidSect="005472E3">
      <w:footerReference w:type="default" r:id="rId7"/>
      <w:pgSz w:w="11906" w:h="16838"/>
      <w:pgMar w:top="142" w:right="0" w:bottom="0" w:left="29"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A7A8" w14:textId="77777777" w:rsidR="005472E3" w:rsidRDefault="005472E3">
      <w:r>
        <w:separator/>
      </w:r>
    </w:p>
  </w:endnote>
  <w:endnote w:type="continuationSeparator" w:id="0">
    <w:p w14:paraId="2A66328D" w14:textId="77777777" w:rsidR="005472E3" w:rsidRDefault="0054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4A0" w:firstRow="1" w:lastRow="0" w:firstColumn="1" w:lastColumn="0" w:noHBand="0" w:noVBand="1"/>
    </w:tblPr>
    <w:tblGrid>
      <w:gridCol w:w="11880"/>
    </w:tblGrid>
    <w:tr w:rsidR="002D20F7" w:rsidRPr="001B2FB0" w14:paraId="473B6269" w14:textId="77777777" w:rsidTr="00412234">
      <w:tc>
        <w:tcPr>
          <w:tcW w:w="11880" w:type="dxa"/>
          <w:shd w:val="clear" w:color="auto" w:fill="1F3864" w:themeFill="accent1" w:themeFillShade="80"/>
        </w:tcPr>
        <w:p w14:paraId="501EF896" w14:textId="77777777" w:rsidR="002D20F7" w:rsidRDefault="00D12DF3">
          <w:pPr>
            <w:pStyle w:val="Normal0"/>
            <w:jc w:val="center"/>
            <w:rPr>
              <w:rFonts w:ascii="Century Gothic" w:eastAsia="Century Gothic" w:hAnsi="Century Gothic"/>
              <w:color w:val="FFFFFF"/>
              <w:sz w:val="20"/>
            </w:rPr>
          </w:pPr>
          <w:r>
            <w:rPr>
              <w:rFonts w:ascii="Century Gothic" w:eastAsia="Century Gothic" w:hAnsi="Century Gothic"/>
              <w:b/>
              <w:color w:val="FFFFFF"/>
              <w:sz w:val="20"/>
            </w:rPr>
            <w:t xml:space="preserve">Agence Chassagne &amp; Fils </w:t>
          </w:r>
          <w:r>
            <w:rPr>
              <w:rFonts w:ascii="Century Gothic" w:eastAsia="Century Gothic" w:hAnsi="Century Gothic"/>
              <w:color w:val="FFFFFF"/>
              <w:sz w:val="20"/>
            </w:rPr>
            <w:t xml:space="preserve">- 5 place de la Liberté - 19100Brive - 0555883570 </w:t>
          </w:r>
        </w:p>
        <w:p w14:paraId="4F3371F3" w14:textId="77777777" w:rsidR="002D20F7" w:rsidRPr="00A02ED3" w:rsidRDefault="00D12DF3">
          <w:pPr>
            <w:pStyle w:val="Normal0"/>
            <w:jc w:val="center"/>
            <w:rPr>
              <w:rFonts w:ascii="Century Gothic" w:eastAsia="Century Gothic" w:hAnsi="Century Gothic"/>
              <w:color w:val="FFFFFF"/>
              <w:sz w:val="20"/>
            </w:rPr>
          </w:pPr>
          <w:proofErr w:type="gramStart"/>
          <w:r w:rsidRPr="00A02ED3">
            <w:rPr>
              <w:rFonts w:ascii="Century Gothic" w:eastAsia="Century Gothic" w:hAnsi="Century Gothic"/>
              <w:color w:val="FFFFFF"/>
              <w:sz w:val="20"/>
            </w:rPr>
            <w:t>Email :</w:t>
          </w:r>
          <w:proofErr w:type="gramEnd"/>
          <w:r w:rsidRPr="00A02ED3">
            <w:rPr>
              <w:rFonts w:ascii="Century Gothic" w:eastAsia="Century Gothic" w:hAnsi="Century Gothic"/>
              <w:color w:val="FFFFFF"/>
              <w:sz w:val="20"/>
            </w:rPr>
            <w:t xml:space="preserve"> fcpchassagne@gmail.com - Site web : http://www.agence-chassagne .com</w:t>
          </w:r>
        </w:p>
        <w:p w14:paraId="03A760DB" w14:textId="77777777" w:rsidR="002D20F7" w:rsidRPr="00412234" w:rsidRDefault="00D12DF3">
          <w:pPr>
            <w:pStyle w:val="Normal0"/>
            <w:jc w:val="center"/>
            <w:rPr>
              <w:rFonts w:ascii="Century Gothic" w:eastAsia="Century Gothic" w:hAnsi="Century Gothic"/>
              <w:color w:val="FFFFFF"/>
              <w:sz w:val="22"/>
              <w:lang w:val="fr-FR"/>
            </w:rPr>
          </w:pPr>
          <w:r w:rsidRPr="00412234">
            <w:rPr>
              <w:rFonts w:ascii="Century Gothic" w:eastAsia="Century Gothic" w:hAnsi="Century Gothic"/>
              <w:color w:val="FFFFFF"/>
              <w:sz w:val="20"/>
              <w:lang w:val="fr-FR"/>
            </w:rPr>
            <w:t>Renseignements non contractuels</w:t>
          </w:r>
        </w:p>
      </w:tc>
    </w:tr>
  </w:tbl>
  <w:p w14:paraId="4C3B4078" w14:textId="77777777" w:rsidR="002D20F7" w:rsidRPr="00412234" w:rsidRDefault="002D20F7">
    <w:pPr>
      <w:pStyle w:val="Normal0"/>
      <w:rPr>
        <w:rFonts w:ascii="Century Gothic" w:eastAsia="Century Gothic" w:hAnsi="Century Gothic"/>
        <w:color w:val="FFFFFF"/>
        <w:sz w:val="2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329F" w14:textId="77777777" w:rsidR="005472E3" w:rsidRDefault="005472E3">
      <w:r>
        <w:separator/>
      </w:r>
    </w:p>
  </w:footnote>
  <w:footnote w:type="continuationSeparator" w:id="0">
    <w:p w14:paraId="1BDF112C" w14:textId="77777777" w:rsidR="005472E3" w:rsidRDefault="00547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985">
    <w:multiLevelType w:val="hybridMultilevel"/>
    <w:lvl w:ilvl="0" w:tplc="38339209">
      <w:start w:val="1"/>
      <w:numFmt w:val="decimal"/>
      <w:lvlText w:val="%1."/>
      <w:lvlJc w:val="left"/>
      <w:pPr>
        <w:ind w:left="720" w:hanging="360"/>
      </w:pPr>
    </w:lvl>
    <w:lvl w:ilvl="1" w:tplc="38339209" w:tentative="1">
      <w:start w:val="1"/>
      <w:numFmt w:val="lowerLetter"/>
      <w:lvlText w:val="%2."/>
      <w:lvlJc w:val="left"/>
      <w:pPr>
        <w:ind w:left="1440" w:hanging="360"/>
      </w:pPr>
    </w:lvl>
    <w:lvl w:ilvl="2" w:tplc="38339209" w:tentative="1">
      <w:start w:val="1"/>
      <w:numFmt w:val="lowerRoman"/>
      <w:lvlText w:val="%3."/>
      <w:lvlJc w:val="right"/>
      <w:pPr>
        <w:ind w:left="2160" w:hanging="180"/>
      </w:pPr>
    </w:lvl>
    <w:lvl w:ilvl="3" w:tplc="38339209" w:tentative="1">
      <w:start w:val="1"/>
      <w:numFmt w:val="decimal"/>
      <w:lvlText w:val="%4."/>
      <w:lvlJc w:val="left"/>
      <w:pPr>
        <w:ind w:left="2880" w:hanging="360"/>
      </w:pPr>
    </w:lvl>
    <w:lvl w:ilvl="4" w:tplc="38339209" w:tentative="1">
      <w:start w:val="1"/>
      <w:numFmt w:val="lowerLetter"/>
      <w:lvlText w:val="%5."/>
      <w:lvlJc w:val="left"/>
      <w:pPr>
        <w:ind w:left="3600" w:hanging="360"/>
      </w:pPr>
    </w:lvl>
    <w:lvl w:ilvl="5" w:tplc="38339209" w:tentative="1">
      <w:start w:val="1"/>
      <w:numFmt w:val="lowerRoman"/>
      <w:lvlText w:val="%6."/>
      <w:lvlJc w:val="right"/>
      <w:pPr>
        <w:ind w:left="4320" w:hanging="180"/>
      </w:pPr>
    </w:lvl>
    <w:lvl w:ilvl="6" w:tplc="38339209" w:tentative="1">
      <w:start w:val="1"/>
      <w:numFmt w:val="decimal"/>
      <w:lvlText w:val="%7."/>
      <w:lvlJc w:val="left"/>
      <w:pPr>
        <w:ind w:left="5040" w:hanging="360"/>
      </w:pPr>
    </w:lvl>
    <w:lvl w:ilvl="7" w:tplc="38339209" w:tentative="1">
      <w:start w:val="1"/>
      <w:numFmt w:val="lowerLetter"/>
      <w:lvlText w:val="%8."/>
      <w:lvlJc w:val="left"/>
      <w:pPr>
        <w:ind w:left="5760" w:hanging="360"/>
      </w:pPr>
    </w:lvl>
    <w:lvl w:ilvl="8" w:tplc="38339209" w:tentative="1">
      <w:start w:val="1"/>
      <w:numFmt w:val="lowerRoman"/>
      <w:lvlText w:val="%9."/>
      <w:lvlJc w:val="right"/>
      <w:pPr>
        <w:ind w:left="6480" w:hanging="180"/>
      </w:pPr>
    </w:lvl>
  </w:abstractNum>
  <w:abstractNum w:abstractNumId="1984">
    <w:multiLevelType w:val="hybridMultilevel"/>
    <w:lvl w:ilvl="0" w:tplc="137967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0F0287D"/>
    <w:multiLevelType w:val="singleLevel"/>
    <w:tmpl w:val="D9B465DC"/>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470248820">
    <w:abstractNumId w:val="0"/>
  </w:num>
  <w:num w:numId="1984">
    <w:abstractNumId w:val="1984"/>
  </w:num>
  <w:num w:numId="1985">
    <w:abstractNumId w:val="19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20F7"/>
    <w:rsid w:val="000A7EF2"/>
    <w:rsid w:val="000F3630"/>
    <w:rsid w:val="001331B7"/>
    <w:rsid w:val="00137444"/>
    <w:rsid w:val="0014548F"/>
    <w:rsid w:val="001B2FB0"/>
    <w:rsid w:val="002D20F7"/>
    <w:rsid w:val="002F0E2B"/>
    <w:rsid w:val="00343650"/>
    <w:rsid w:val="00346C72"/>
    <w:rsid w:val="003715DF"/>
    <w:rsid w:val="003B0576"/>
    <w:rsid w:val="00412234"/>
    <w:rsid w:val="004D5F5A"/>
    <w:rsid w:val="005472E3"/>
    <w:rsid w:val="00595361"/>
    <w:rsid w:val="005E0076"/>
    <w:rsid w:val="00650D09"/>
    <w:rsid w:val="007C5590"/>
    <w:rsid w:val="007E30C5"/>
    <w:rsid w:val="008140B7"/>
    <w:rsid w:val="00862EEE"/>
    <w:rsid w:val="008760BE"/>
    <w:rsid w:val="009902DC"/>
    <w:rsid w:val="009D5479"/>
    <w:rsid w:val="009F40EB"/>
    <w:rsid w:val="00A02ED3"/>
    <w:rsid w:val="00A742EE"/>
    <w:rsid w:val="00AB50DC"/>
    <w:rsid w:val="00B042A0"/>
    <w:rsid w:val="00B477DF"/>
    <w:rsid w:val="00B82DF6"/>
    <w:rsid w:val="00B94758"/>
    <w:rsid w:val="00BB21CC"/>
    <w:rsid w:val="00BD14EC"/>
    <w:rsid w:val="00BF193C"/>
    <w:rsid w:val="00C373AD"/>
    <w:rsid w:val="00C82D0A"/>
    <w:rsid w:val="00D12DF3"/>
    <w:rsid w:val="00DD43B8"/>
    <w:rsid w:val="00E66A49"/>
    <w:rsid w:val="00F224BA"/>
    <w:rsid w:val="00F57AAE"/>
    <w:rsid w:val="00F900AC"/>
    <w:rsid w:val="00FB18E3"/>
    <w:rsid w:val="00FD127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F49C"/>
  <w15:docId w15:val="{CA666FF8-1F65-4281-BB53-C5439BE7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0EB"/>
    <w:pPr>
      <w:spacing w:after="0" w:line="240" w:lineRule="auto"/>
    </w:pPr>
    <w:rPr>
      <w:rFonts w:eastAsia="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9F40E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sid w:val="009F40EB"/>
    <w:rPr>
      <w:b/>
      <w:sz w:val="28"/>
    </w:rPr>
  </w:style>
  <w:style w:type="paragraph" w:customStyle="1" w:styleId="Dtail">
    <w:name w:val="Détail"/>
    <w:basedOn w:val="Normal"/>
    <w:qFormat/>
    <w:rsid w:val="009F40EB"/>
    <w:rPr>
      <w:rFonts w:ascii="Century Gothic" w:eastAsia="Century Gothic" w:hAnsi="Century Gothic"/>
      <w:color w:val="000000"/>
      <w:sz w:val="18"/>
    </w:rPr>
  </w:style>
  <w:style w:type="paragraph" w:customStyle="1" w:styleId="Typededtail">
    <w:name w:val="Type de détail"/>
    <w:basedOn w:val="Normal"/>
    <w:next w:val="Dtail"/>
    <w:qFormat/>
    <w:rsid w:val="009F40EB"/>
    <w:rPr>
      <w:b/>
      <w:u w:val="single"/>
    </w:rPr>
  </w:style>
  <w:style w:type="paragraph" w:customStyle="1" w:styleId="Enumerationarial10pts">
    <w:name w:val="Enumeration arial 10 pts"/>
    <w:basedOn w:val="Normal"/>
    <w:qFormat/>
    <w:rsid w:val="009F40EB"/>
    <w:pPr>
      <w:numPr>
        <w:numId w:val="1"/>
      </w:numPr>
    </w:pPr>
  </w:style>
  <w:style w:type="paragraph" w:customStyle="1" w:styleId="aligndroite2cm">
    <w:name w:val="align droite 2cm"/>
    <w:basedOn w:val="Normal"/>
    <w:qFormat/>
    <w:rsid w:val="009F40EB"/>
  </w:style>
  <w:style w:type="paragraph" w:customStyle="1" w:styleId="Adresse">
    <w:name w:val="Adresse"/>
    <w:basedOn w:val="Normal"/>
    <w:qFormat/>
    <w:rsid w:val="009F40EB"/>
    <w:pPr>
      <w:ind w:left="5103"/>
    </w:pPr>
  </w:style>
  <w:style w:type="paragraph" w:styleId="Header">
    <w:name w:val="header"/>
    <w:basedOn w:val="Normal"/>
    <w:link w:val="HeaderChar"/>
    <w:rsid w:val="00412234"/>
    <w:pPr>
      <w:tabs>
        <w:tab w:val="center" w:pos="4703"/>
        <w:tab w:val="right" w:pos="9406"/>
      </w:tabs>
    </w:pPr>
  </w:style>
  <w:style w:type="character" w:customStyle="1" w:styleId="HeaderChar">
    <w:name w:val="Header Char"/>
    <w:basedOn w:val="DefaultParagraphFont"/>
    <w:link w:val="Header"/>
    <w:rsid w:val="00412234"/>
    <w:rPr>
      <w:rFonts w:eastAsia="Arial" w:hAnsi="Arial"/>
      <w:sz w:val="20"/>
    </w:rPr>
  </w:style>
  <w:style w:type="paragraph" w:styleId="Footer">
    <w:name w:val="footer"/>
    <w:basedOn w:val="Normal"/>
    <w:link w:val="FooterChar"/>
    <w:rsid w:val="00412234"/>
    <w:pPr>
      <w:tabs>
        <w:tab w:val="center" w:pos="4703"/>
        <w:tab w:val="right" w:pos="9406"/>
      </w:tabs>
    </w:pPr>
  </w:style>
  <w:style w:type="character" w:customStyle="1" w:styleId="FooterChar">
    <w:name w:val="Footer Char"/>
    <w:basedOn w:val="DefaultParagraphFont"/>
    <w:link w:val="Footer"/>
    <w:rsid w:val="00412234"/>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6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210603817" Type="http://schemas.openxmlformats.org/officeDocument/2006/relationships/comments" Target="comments.xml"/><Relationship Id="rId975775628" Type="http://schemas.microsoft.com/office/2011/relationships/commentsExtended" Target="commentsExtended.xml"/><Relationship Id="rId66984280" Type="http://schemas.openxmlformats.org/officeDocument/2006/relationships/image" Target="media/imgrId66984280.jpeg"/><Relationship Id="rId66984281" Type="http://schemas.openxmlformats.org/officeDocument/2006/relationships/image" Target="media/imgrId66984281.jpeg"/><Relationship Id="rId66984282" Type="http://schemas.openxmlformats.org/officeDocument/2006/relationships/image" Target="media/imgrId66984282.png"/><Relationship Id="rId66984283" Type="http://schemas.openxmlformats.org/officeDocument/2006/relationships/image" Target="media/imgrId66984283.jpeg"/><Relationship Id="rId66984284" Type="http://schemas.openxmlformats.org/officeDocument/2006/relationships/image" Target="media/imgrId6698428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36</cp:revision>
  <dcterms:created xsi:type="dcterms:W3CDTF">2023-03-29T11:28:00Z</dcterms:created>
  <dcterms:modified xsi:type="dcterms:W3CDTF">2024-01-11T11:27:00Z</dcterms:modified>
</cp:coreProperties>
</file>