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Indivision BAUDET Noël représenté par Monsieur BAUDET Daniel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route de bel air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3/4 pieces,800m² de jardin clos, proche des commerces 213 RUE DU THEROND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(95 000 €)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7 600 €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31/08/2023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Daniel BAUDET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rFonts w:ascii="Times New Roman" w:hAnsi="Times New Roman" w:eastAsia="Times New Roman"/>
          <w:b w:val="on"/>
          <w:color w:val="0000FF"/>
        </w:rPr>
        <w:t xml:space="preserve">Indivision BAUDET Noël représenté par Monsieur BAUDET Daniel </w:t>
      </w:r>
    </w:p>
    <w:p>
      <w:pPr>
        <w:pStyle w:val="[Normal]"/>
        <w:rPr>
          <w:b w:val="on"/>
          <w:sz w:val="20"/>
        </w:rPr>
      </w:pPr>
      <w:r>
        <w:rPr>
          <w:b w:val="on"/>
          <w:sz w:val="20"/>
        </w:rPr>
        <w:t xml:space="preserve">27 route de bel air</w:t>
      </w:r>
    </w:p>
    <w:p>
      <w:pPr>
        <w:pStyle w:val="[Normal]"/>
        <w:rPr>
          <w:b w:val="on"/>
          <w:sz w:val="20"/>
        </w:rPr>
      </w:pPr>
      <w:r>
        <w:rPr>
          <w:b w:val="on"/>
          <w:sz w:val="20"/>
        </w:rPr>
        <w:t xml:space="preserve">46500ALVIGNAC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7 600 €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31/08/2023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