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628536884" name="Picture 1" descr="https://gildc.activimmo.ovh/pic/600x430/07gildc6502909p1766f3c4b3a72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2909p1766f3c4b3a7271.jpg"/>
                                <pic:cNvPicPr/>
                              </pic:nvPicPr>
                              <pic:blipFill>
                                <a:blip r:embed="rId951478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CA6972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CAHORS. Belle propriété à l'abris des regards à quelques minutes du centre-ville. La localisation et la taille est idéale pour faire des gites ou accueillir une grande famille. Ce coin de paradis est composé d'une première maison de 354.8 m² habitable comprenant un appartement disposant d'une entrée indépendante de 58.5 m² et d'une seconde maison aussi indépendante de 222 m² habitable. La totalité de la propriété est de 576.9 m² habitable sur un terrain de 3404 m². Ce bien d'exception dispose d'un grand garage de 76 m² et d'un autre double garage de 48.7 m², d'une grande piscine de 12X5 refaite entre 2023 et 2024, de 5 belles terrasses et une véranda. L'isolation et le chauffage ont été refait en 2023 avec l'installation de pompes à chaleurs. Les informations sur les risques auxquels ce bien est exposé sont disponibles sur le site Géorisques www.georisques.gouv.fr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888 250 €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850 000 €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576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3,404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8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1970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Pompe  chaleur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- 1ère Périphérie  Quartier Saint-Georges</w:t>
                    <w:br/>
                    <w:t xml:space="preserve"/>
                    <w:br/>
                    <w:t xml:space="preserve">REZ DE JARDIN:</w:t>
                    <w:br/>
                    <w:t xml:space="preserve"> - Chaufferie de 14.30 m²</w:t>
                    <w:br/>
                    <w:t xml:space="preserve"> - Garage N°1 de 76 m² : N° 2 de 48.71 m² (ouvert et double)</w:t>
                    <w:br/>
                    <w:t xml:space="preserve"> - Pièce de rangement /salle d'eau de 15.25 m² à finir</w:t>
                    <w:br/>
                    <w:t xml:space="preserve"> - Veranda de 17.40 m²</w:t>
                    <w:br/>
                    <w:t xml:space="preserve"/>
                    <w:br/>
                    <w:t xml:space="preserve">REZ DE CHAUSSÉE:</w:t>
                    <w:br/>
                    <w:t xml:space="preserve"> - Arrière-cuisine 11.48 m² avec ballon thermodynamique.</w:t>
                    <w:br/>
                    <w:t xml:space="preserve"> - Buanderie 12.84 m² ;</w:t>
                    <w:br/>
                    <w:t xml:space="preserve"> - Chambre chambre n°1 : 12.84 m²;</w:t>
                    <w:br/>
                    <w:t xml:space="preserve"> - Cuisine n°1 : 29 m² avec insert; n°2 : 33.05 m²;</w:t>
                    <w:br/>
                    <w:t xml:space="preserve"> - Dégagement N°1 : 2.74 m²; N°2 : 8.33 m²; N°3 : 2.23 m²</w:t>
                    <w:br/>
                    <w:t xml:space="preserve"> - Pièce 27.07 m²</w:t>
                    <w:br/>
                    <w:t xml:space="preserve"> - Salon N°1 :34.07 m² avec cheminée insert ; N°2 :15.98 m² N°3 :22.54 m² avec cheminée insert ;</w:t>
                    <w:br/>
                    <w:t xml:space="preserve"> - Salle à manger 26 m²</w:t>
                    <w:br/>
                    <w:t xml:space="preserve"> - Salle d'eau avec Wc : 4.87 m²</w:t>
                    <w:br/>
                    <w:t xml:space="preserve"> - WC n°1 :2.98 m²;</w:t>
                    <w:br/>
                    <w:t xml:space="preserve"/>
                    <w:br/>
                    <w:t xml:space="preserve">1ER ÉTAGE:</w:t>
                    <w:br/>
                    <w:t xml:space="preserve"> - Buanderie 7.65 m²</w:t>
                    <w:br/>
                    <w:t xml:space="preserve"> - Bureau de 15.25 m²</w:t>
                    <w:br/>
                    <w:t xml:space="preserve"> - Chambre N°1 : 11.89 m² avec dressing de 2.12 m²;  N°2 : 25.33 m² avec balcon de 5.08 m²; N° 3 : de 12.64 m²;</w:t>
                    <w:br/>
                    <w:t xml:space="preserve"> - Couloir N°1 : 4.06 m²; N°2 : 6.87 m² avec 3 placards dont 2 de 1.29 m²;</w:t>
                    <w:br/>
                    <w:t xml:space="preserve"> - Cuisine 16.83 m² avec four Gaudin, et piano de cuisine Gaudin</w:t>
                    <w:br/>
                    <w:t xml:space="preserve"> - dégagement N°1 : 1.97 m²;</w:t>
                    <w:br/>
                    <w:t xml:space="preserve"> - Hall d'entrée de 9.01 m²</w:t>
                    <w:br/>
                    <w:t xml:space="preserve"> - Palier de 12.17m² avec 3 placards.</w:t>
                    <w:br/>
                    <w:t xml:space="preserve"> - Salle d'eau N°1 : 5,43 m²</w:t>
                    <w:br/>
                    <w:t xml:space="preserve"> - Salle de bains N°1: 7.91 m² avec lumière et musique d'ambiance ; N°2 avec WC : 14.49 m²;</w:t>
                    <w:br/>
                    <w:t xml:space="preserve"> - Terrasse N°1 : 7.09 m² ; N°2 : 33.84 m²</w:t>
                    <w:br/>
                    <w:t xml:space="preserve"> - WC N°1 :1.52 m²</w:t>
                    <w:br/>
                    <w:t xml:space="preserve"> -  </w:t>
                    <w:br/>
                    <w:t xml:space="preserve"> -  passage extérieur de 9 m² avec un solarium de 23 m²</w:t>
                    <w:br/>
                    <w:t xml:space="preserve"> -  pièce de rangement de 8.82 m²</w:t>
                    <w:br/>
                    <w:t xml:space="preserve"/>
                    <w:br/>
                    <w:t xml:space="preserve">2ÈME ÉTAGE:</w:t>
                    <w:br/>
                    <w:t xml:space="preserve"> - Appartement de  m² : séjour/cuisine de 18.70m²; ch1 de18.10 m² traversante; ch2 de 10.67 m²; sd + WC de 11.09 m²; Terrasse 1 de 15.96m² ; Terrasse 2 de 22 m². Avec accès extérieur</w:t>
                    <w:br/>
                    <w:t xml:space="preserve"> - Bureau de 11.34 m² avec volets roulant manuel.</w:t>
                    <w:br/>
                    <w:t xml:space="preserve"> - Chambre N°1 : 17.21 m² avec placard ; N°2 : 12.36 m² ; N° 3 : 11.4 m² avec placard ; </w:t>
                    <w:br/>
                    <w:t xml:space="preserve"> - Couloir de 7 m²</w:t>
                    <w:br/>
                    <w:t xml:space="preserve"> - Dressing de 16.21 m²</w:t>
                    <w:br/>
                    <w:t xml:space="preserve"> - Palier N°1 : 3.25 m² ; N°2 : 6.53 m²</w:t>
                    <w:br/>
                    <w:t xml:space="preserve"> - Salle d'eau N°1 : 12.63 m² avec placard ; </w:t>
                    <w:br/>
                    <w:t xml:space="preserve"> - Terrasse N°1 : 33.84 m²; à supprimer car doublon</w:t>
                    <w:br/>
                    <w:t xml:space="preserve"> - WC de 2.03m²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DPE:</w:t>
                    <w:br/>
                    <w:t xml:space="preserve"> - Consommation énergétique (en énergie primaire): 82 KWHep/m²an B</w:t>
                    <w:br/>
                    <w:t xml:space="preserve"> - Emission de gaz à effet de serre: 2 Kgco2/m²an A</w:t>
                    <w:br/>
                    <w:t xml:space="preserve"> - Date de réalisation DPE 18/09/2024</w:t>
                    <w:br/>
                    <w:t xml:space="preserve"> - Montant bas supposé et théorique des dépenses énergétiques: 1130 €</w:t>
                    <w:br/>
                    <w:t xml:space="preserve"> - Montant haut supposé et théorique des dépenses énergétiques: 1528 €</w:t>
                    <w:br/>
                    <w:t xml:space="preserve"/>
                    <w:br/>
                    <w:t xml:space="preserve">CHAUFFAGE:</w:t>
                    <w:br/>
                    <w:t xml:space="preserve"> - bois 3 inserts</w:t>
                    <w:br/>
                    <w:t xml:space="preserve"> - Pompe à chaleur 2023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gaudin</w:t>
                    <w:br/>
                    <w:t xml:space="preserve"> - Four gaudin</w:t>
                    <w:br/>
                    <w:t xml:space="preserve"> - Friteuse </w:t>
                    <w:br/>
                    <w:t xml:space="preserve"> - Hotte aspirante </w:t>
                    <w:br/>
                    <w:t xml:space="preserve"/>
                    <w:br/>
                    <w:t xml:space="preserve">EQUIPEMENTS DIVERS:</w:t>
                    <w:br/>
                    <w:t xml:space="preserve"> - Adoucisseur d'eau 2021</w:t>
                    <w:br/>
                    <w:t xml:space="preserve"> - Air conditionné dans la maison 2 tout l'étage à la climatisation reversible</w:t>
                    <w:br/>
                    <w:t xml:space="preserve"> - Double vitrage </w:t>
                    <w:br/>
                    <w:t xml:space="preserve"> - Insert </w:t>
                    <w:br/>
                    <w:t xml:space="preserve"> - Placard </w:t>
                    <w:br/>
                    <w:t xml:space="preserve"> - Store banne </w:t>
                    <w:br/>
                    <w:t xml:space="preserve"> - Tout à l'égout </w:t>
                    <w:br/>
                    <w:t xml:space="preserve"> - Production eau chaude cumulus</w:t>
                    <w:br/>
                    <w:t xml:space="preserve"> - Cheminée 3 : 2 cheminée insert et un insert</w:t>
                    <w:br/>
                    <w:t xml:space="preserve"/>
                    <w:br/>
                    <w:t xml:space="preserve">EQUIPEMENTS ELECTRIQUE:</w:t>
                    <w:br/>
                    <w:t xml:space="preserve"> - Antenne parabolique </w:t>
                    <w:br/>
                    <w:t xml:space="preserve"> - Câble TV </w:t>
                    <w:br/>
                    <w:t xml:space="preserve"> - Eclairage jardin </w:t>
                    <w:br/>
                    <w:t xml:space="preserve"> - Interphone </w:t>
                    <w:br/>
                    <w:t xml:space="preserve"> - Portail électrique </w:t>
                    <w:br/>
                    <w:t xml:space="preserve"> - Téléphone </w:t>
                    <w:br/>
                    <w:t xml:space="preserve"> - Volet électrique)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> - Volets roulant électrique et manuel + volets pliants</w:t>
                    <w:br/>
                    <w:t xml:space="preserve"/>
                    <w:br/>
                    <w:t xml:space="preserve">TERRAIN:</w:t>
                    <w:br/>
                    <w:t xml:space="preserve"> - Allée privée </w:t>
                    <w:br/>
                    <w:t xml:space="preserve"> - Arboré </w:t>
                    <w:br/>
                    <w:t xml:space="preserve"> - Cloturé </w:t>
                    <w:br/>
                    <w:t xml:space="preserve"> - Etang avec pont restauré en 2024</w:t>
                    <w:br/>
                    <w:t xml:space="preserve"> - Jardin </w:t>
                    <w:br/>
                    <w:t xml:space="preserve"> - Piscine </w:t>
                    <w:br/>
                    <w:t xml:space="preserve"> - Portail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Vue sur jardin 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871177283" name="Picture 1" descr="https://dpe.files.activimmo.com/elan?dpe=82&amp;ges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82&amp;ges=2"/>
                                <pic:cNvPicPr/>
                              </pic:nvPicPr>
                              <pic:blipFill>
                                <a:blip r:embed="rId951478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717147041" name="Picture 1" descr="https://dpe.files.activimmo.com/elan/ges/?ges=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"/>
                                <pic:cNvPicPr/>
                              </pic:nvPicPr>
                              <pic:blipFill>
                                <a:blip r:embed="rId951478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55832347" name="Picture 1" descr="https://qrcode.kaywa.com/img.php?s=3&amp;d=https%3A%2F%2Fwww.quercy-transactions.com%2Findex.php%3Faction%3Ddetail%26nbien%3D650290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2909%26clangue%3Dfr"/>
                                <pic:cNvPicPr/>
                              </pic:nvPicPr>
                              <pic:blipFill>
                                <a:blip r:embed="rId951478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969">
    <w:multiLevelType w:val="hybridMultilevel"/>
    <w:lvl w:ilvl="0" w:tplc="49479442">
      <w:start w:val="1"/>
      <w:numFmt w:val="decimal"/>
      <w:lvlText w:val="%1."/>
      <w:lvlJc w:val="left"/>
      <w:pPr>
        <w:ind w:left="720" w:hanging="360"/>
      </w:pPr>
    </w:lvl>
    <w:lvl w:ilvl="1" w:tplc="49479442" w:tentative="1">
      <w:start w:val="1"/>
      <w:numFmt w:val="lowerLetter"/>
      <w:lvlText w:val="%2."/>
      <w:lvlJc w:val="left"/>
      <w:pPr>
        <w:ind w:left="1440" w:hanging="360"/>
      </w:pPr>
    </w:lvl>
    <w:lvl w:ilvl="2" w:tplc="49479442" w:tentative="1">
      <w:start w:val="1"/>
      <w:numFmt w:val="lowerRoman"/>
      <w:lvlText w:val="%3."/>
      <w:lvlJc w:val="right"/>
      <w:pPr>
        <w:ind w:left="2160" w:hanging="180"/>
      </w:pPr>
    </w:lvl>
    <w:lvl w:ilvl="3" w:tplc="49479442" w:tentative="1">
      <w:start w:val="1"/>
      <w:numFmt w:val="decimal"/>
      <w:lvlText w:val="%4."/>
      <w:lvlJc w:val="left"/>
      <w:pPr>
        <w:ind w:left="2880" w:hanging="360"/>
      </w:pPr>
    </w:lvl>
    <w:lvl w:ilvl="4" w:tplc="49479442" w:tentative="1">
      <w:start w:val="1"/>
      <w:numFmt w:val="lowerLetter"/>
      <w:lvlText w:val="%5."/>
      <w:lvlJc w:val="left"/>
      <w:pPr>
        <w:ind w:left="3600" w:hanging="360"/>
      </w:pPr>
    </w:lvl>
    <w:lvl w:ilvl="5" w:tplc="49479442" w:tentative="1">
      <w:start w:val="1"/>
      <w:numFmt w:val="lowerRoman"/>
      <w:lvlText w:val="%6."/>
      <w:lvlJc w:val="right"/>
      <w:pPr>
        <w:ind w:left="4320" w:hanging="180"/>
      </w:pPr>
    </w:lvl>
    <w:lvl w:ilvl="6" w:tplc="49479442" w:tentative="1">
      <w:start w:val="1"/>
      <w:numFmt w:val="decimal"/>
      <w:lvlText w:val="%7."/>
      <w:lvlJc w:val="left"/>
      <w:pPr>
        <w:ind w:left="5040" w:hanging="360"/>
      </w:pPr>
    </w:lvl>
    <w:lvl w:ilvl="7" w:tplc="49479442" w:tentative="1">
      <w:start w:val="1"/>
      <w:numFmt w:val="lowerLetter"/>
      <w:lvlText w:val="%8."/>
      <w:lvlJc w:val="left"/>
      <w:pPr>
        <w:ind w:left="5760" w:hanging="360"/>
      </w:pPr>
    </w:lvl>
    <w:lvl w:ilvl="8" w:tplc="4947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8">
    <w:multiLevelType w:val="hybridMultilevel"/>
    <w:lvl w:ilvl="0" w:tplc="21396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14968">
    <w:abstractNumId w:val="14968"/>
  </w:num>
  <w:num w:numId="14969">
    <w:abstractNumId w:val="149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76890974" Type="http://schemas.openxmlformats.org/officeDocument/2006/relationships/comments" Target="comments.xml"/><Relationship Id="rId293378392" Type="http://schemas.microsoft.com/office/2011/relationships/commentsExtended" Target="commentsExtended.xml"/><Relationship Id="rId95147863" Type="http://schemas.openxmlformats.org/officeDocument/2006/relationships/image" Target="media/imgrId95147863.jpeg"/><Relationship Id="rId95147864" Type="http://schemas.openxmlformats.org/officeDocument/2006/relationships/image" Target="media/imgrId95147864.jpeg"/><Relationship Id="rId95147865" Type="http://schemas.openxmlformats.org/officeDocument/2006/relationships/image" Target="media/imgrId95147865.jpeg"/><Relationship Id="rId95147866" Type="http://schemas.openxmlformats.org/officeDocument/2006/relationships/image" Target="media/imgrId95147866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