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Immeuble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CAHORS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6520857" name="Picture 1" descr="https://gildc.activimmo.ovh/pic/600x430/07gildc6501901p6057813rnap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1901p6057813rnapt.jpg"/>
                                <pic:cNvPicPr/>
                              </pic:nvPicPr>
                              <pic:blipFill>
                                <a:blip r:embed="rId439926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CA7016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Cahors Quartier sauvegardé immeuble élevé sur 4 niveaux : Rez de chaussée : local commercial loué 400euros / mois ; couloir, jardin et terrasse 1er étage : pièce à vivre avec cuisine ouverte équipée de 2018, petite terrasse. 2eme étage : 3 chambres, bloc sanitaire avec douche, buanderie et wc 3eme étage : combles parfaitement aménageables. Chauffage central gaz de ville, poêle à bois Tout à l'égout. Fenêtres bois double vitrage (1980) Les informations sur les risques auxquels ce bien est exposé sont disponibles sur le site Géorisques www.georisques.gouv.fr</w:t>
                    <w:br/>
                    <w:t xml:space="preserve"/>
                    <w:br/>
                    <w:t xml:space="preserve"/>
                    <w:br/>
                    <w:t xml:space="preserve"/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7E9598A" w14:textId="49F0D3A7" w:rsidR="008A6A09" w:rsidRDefault="007A5C6A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 w:rsidRPr="007A5C6A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224 700 €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>*</w:t>
                  </w:r>
                </w:p>
                <w:p w14:paraId="4E1D0DD3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* Honoraires à charge de l'acquéreur : 0 soit 210 000 €</w:t>
                  </w:r>
                  <w:r>
                    <w:rPr>
                      <w:rFonts w:ascii="Century Gothic" w:eastAsia="Century Gothic" w:hAnsi="Century Gothic"/>
                      <w:b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>net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170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278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3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1800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Gaz de ville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REZ DE CHAUSSÉE:</w:t>
                    <w:br/>
                    <w:t xml:space="preserve"> - Couloir 8,92 m²</w:t>
                    <w:br/>
                    <w:t xml:space="preserve"> - Pièce local comercial environ 50m² loué 400 euros/ mois</w:t>
                    <w:br/>
                    <w:t xml:space="preserve"> - WC </w:t>
                    <w:br/>
                    <w:t xml:space="preserve"/>
                    <w:br/>
                    <w:t xml:space="preserve">1ER ÉTAGE:</w:t>
                    <w:br/>
                    <w:t xml:space="preserve"> - Cuisine ouverte 32,06 m²</w:t>
                    <w:br/>
                    <w:t xml:space="preserve"> - Salon 30 m²</w:t>
                    <w:br/>
                    <w:t xml:space="preserve"> - Terrasse 5 m²</w:t>
                    <w:br/>
                    <w:t xml:space="preserve"> - WC </w:t>
                    <w:br/>
                    <w:t xml:space="preserve"/>
                    <w:br/>
                    <w:t xml:space="preserve">2ÈME ÉTAGE:</w:t>
                    <w:br/>
                    <w:t xml:space="preserve"> - 3 Chambres 14,82 - 11,45 - 13,17 - m²</w:t>
                    <w:br/>
                    <w:t xml:space="preserve"> - Couloir 11,90 m²</w:t>
                    <w:br/>
                    <w:t xml:space="preserve"> - Palier 2,11 m²</w:t>
                    <w:br/>
                    <w:t xml:space="preserve"> - Salle d'eau 3,08 m²</w:t>
                    <w:br/>
                    <w:t xml:space="preserve"> - WC 1,06 m²</w:t>
                    <w:br/>
                    <w:t xml:space="preserve"/>
                    <w:br/>
                    <w:t xml:space="preserve">3ÈME ÉTAGE:</w:t>
                    <w:br/>
                    <w:t xml:space="preserve"> - Grenier 70m² (hsp suffisante) aménageable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129 KWHep/m²an</w:t>
                    <w:br/>
                    <w:t xml:space="preserve"> - Emission de gaz à effet de serre: 21 Kgco2/m²an</w:t>
                    <w:br/>
                    <w:t xml:space="preserve"> - Date de réalisation DPE 07/02/2024</w:t>
                    <w:br/>
                    <w:t xml:space="preserve"> - Montant bas supposé et théorique des dépenses énergétiques: 810 €</w:t>
                    <w:br/>
                    <w:t xml:space="preserve"> - Montant haut supposé et théorique des dépenses énergétiques: 1160 €</w:t>
                    <w:br/>
                    <w:t xml:space="preserve"/>
                    <w:br/>
                    <w:t xml:space="preserve">CHAUFFAGE:</w:t>
                    <w:br/>
                    <w:t xml:space="preserve"> - bois </w:t>
                    <w:br/>
                    <w:t xml:space="preserve"> - CC Gaz de ville chaudière 2018</w:t>
                    <w:br/>
                    <w:t xml:space="preserve"> - Pompe à chaleur local commercial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DONNÉES FINANCIÈRES:</w:t>
                    <w:br/>
                    <w:t xml:space="preserve"> - Revenu locatif 4800/an</w:t>
                    <w:br/>
                    <w:t xml:space="preserve"/>
                    <w:br/>
                    <w:t xml:space="preserve">EQUIPEMENTS DE CUISINE:</w:t>
                    <w:br/>
                    <w:t xml:space="preserve"> - Cuisinière au gaz 2018</w:t>
                    <w:br/>
                    <w:t xml:space="preserve"> - Four 2018</w:t>
                    <w:br/>
                    <w:t xml:space="preserve"> - Four à micro-ondes 2018</w:t>
                    <w:br/>
                    <w:t xml:space="preserve"> - Frigo 2018</w:t>
                    <w:br/>
                    <w:t xml:space="preserve"> - Hotte aspirante 2018</w:t>
                    <w:br/>
                    <w:t xml:space="preserve"/>
                    <w:br/>
                    <w:t xml:space="preserve">EQUIPEMENTS DIVERS:</w:t>
                    <w:br/>
                    <w:t xml:space="preserve"> - Tout à l'égout </w:t>
                    <w:br/>
                    <w:t xml:space="preserve"> - Gaz de ville 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Double vitrage 1980</w:t>
                    <w:br/>
                    <w:t xml:space="preserve"/>
                    <w:br/>
                    <w:t xml:space="preserve">SERVICES:</w:t>
                    <w:br/>
                    <w:t xml:space="preserve"> - Commerces </w:t>
                    <w:br/>
                    <w:t xml:space="preserve"> - Ecole </w:t>
                    <w:br/>
                    <w:t xml:space="preserve"> - Gare </w:t>
                    <w:br/>
                    <w:t xml:space="preserve"> - Hôpital </w:t>
                    <w:br/>
                    <w:t xml:space="preserve"> - Internet / ADSL </w:t>
                    <w:br/>
                    <w:t xml:space="preserve"> - Secteur Sauvegardé </w:t>
                    <w:br/>
                    <w:t xml:space="preserve"/>
                    <w:br/>
                    <w:t xml:space="preserve">SOUS SOL:</w:t>
                    <w:br/>
                    <w:t xml:space="preserve"> - 2 Caves voutée 12,55 m² - 50 m² </w:t>
                    <w:br/>
                    <w:t xml:space="preserve"/>
                    <w:br/>
                    <w:t xml:space="preserve">TERRAIN:</w:t>
                    <w:br/>
                    <w:t xml:space="preserve"> - Cloturé </w:t>
                    <w:br/>
                    <w:t xml:space="preserve"> - Jardin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06E4288F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502932197" name="Picture 1" descr="https://dpe.files.activimmo.com/elan?dpe=129&amp;ges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29&amp;ges=21"/>
                                <pic:cNvPicPr/>
                              </pic:nvPicPr>
                              <pic:blipFill>
                                <a:blip r:embed="rId439926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</w:t>
                  </w:r>
                  <w:r w:rsid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786435491" name="Picture 1" descr="https://dpe.files.activimmo.com/elan/ges/?ges=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21"/>
                                <pic:cNvPicPr/>
                              </pic:nvPicPr>
                              <pic:blipFill>
                                <a:blip r:embed="rId439926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549883948" name="Picture 1" descr="https://qrcode.kaywa.com/img.php?s=3&amp;d=https%3A%2F%2Fwww.quercy-transactions.com%2Findex.php%3Faction%3Ddetail%26nbien%3D6501901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501901%26clangue%3Dfr"/>
                                <pic:cNvPicPr/>
                              </pic:nvPicPr>
                              <pic:blipFill>
                                <a:blip r:embed="rId439926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  <w:tr w:rsidR="00F71D5F" w14:paraId="599E66C2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419704C2" w14:textId="77777777" w:rsidR="00F71D5F" w:rsidRPr="00F71D5F" w:rsidRDefault="00F71D5F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091" w14:textId="77777777" w:rsidR="001424BD" w:rsidRDefault="001424BD">
      <w:r>
        <w:separator/>
      </w:r>
    </w:p>
  </w:endnote>
  <w:endnote w:type="continuationSeparator" w:id="0">
    <w:p w14:paraId="27F50C17" w14:textId="77777777" w:rsidR="001424BD" w:rsidRDefault="001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BE3" w14:textId="77777777" w:rsidR="00B04450" w:rsidRDefault="00B04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0CB22164" w14:textId="77777777" w:rsidR="00B04450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7B6C8187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F87" w14:textId="77777777" w:rsidR="00B04450" w:rsidRDefault="00B04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EB3D" w14:textId="77777777" w:rsidR="001424BD" w:rsidRDefault="001424BD">
      <w:r>
        <w:separator/>
      </w:r>
    </w:p>
  </w:footnote>
  <w:footnote w:type="continuationSeparator" w:id="0">
    <w:p w14:paraId="4A19AB2B" w14:textId="77777777" w:rsidR="001424BD" w:rsidRDefault="0014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F9C1" w14:textId="77777777" w:rsidR="00B04450" w:rsidRDefault="00B04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7A5FEE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452" w14:textId="77777777" w:rsidR="00B04450" w:rsidRDefault="00B04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396">
    <w:multiLevelType w:val="hybridMultilevel"/>
    <w:lvl w:ilvl="0" w:tplc="20602481">
      <w:start w:val="1"/>
      <w:numFmt w:val="decimal"/>
      <w:lvlText w:val="%1."/>
      <w:lvlJc w:val="left"/>
      <w:pPr>
        <w:ind w:left="720" w:hanging="360"/>
      </w:pPr>
    </w:lvl>
    <w:lvl w:ilvl="1" w:tplc="20602481" w:tentative="1">
      <w:start w:val="1"/>
      <w:numFmt w:val="lowerLetter"/>
      <w:lvlText w:val="%2."/>
      <w:lvlJc w:val="left"/>
      <w:pPr>
        <w:ind w:left="1440" w:hanging="360"/>
      </w:pPr>
    </w:lvl>
    <w:lvl w:ilvl="2" w:tplc="20602481" w:tentative="1">
      <w:start w:val="1"/>
      <w:numFmt w:val="lowerRoman"/>
      <w:lvlText w:val="%3."/>
      <w:lvlJc w:val="right"/>
      <w:pPr>
        <w:ind w:left="2160" w:hanging="180"/>
      </w:pPr>
    </w:lvl>
    <w:lvl w:ilvl="3" w:tplc="20602481" w:tentative="1">
      <w:start w:val="1"/>
      <w:numFmt w:val="decimal"/>
      <w:lvlText w:val="%4."/>
      <w:lvlJc w:val="left"/>
      <w:pPr>
        <w:ind w:left="2880" w:hanging="360"/>
      </w:pPr>
    </w:lvl>
    <w:lvl w:ilvl="4" w:tplc="20602481" w:tentative="1">
      <w:start w:val="1"/>
      <w:numFmt w:val="lowerLetter"/>
      <w:lvlText w:val="%5."/>
      <w:lvlJc w:val="left"/>
      <w:pPr>
        <w:ind w:left="3600" w:hanging="360"/>
      </w:pPr>
    </w:lvl>
    <w:lvl w:ilvl="5" w:tplc="20602481" w:tentative="1">
      <w:start w:val="1"/>
      <w:numFmt w:val="lowerRoman"/>
      <w:lvlText w:val="%6."/>
      <w:lvlJc w:val="right"/>
      <w:pPr>
        <w:ind w:left="4320" w:hanging="180"/>
      </w:pPr>
    </w:lvl>
    <w:lvl w:ilvl="6" w:tplc="20602481" w:tentative="1">
      <w:start w:val="1"/>
      <w:numFmt w:val="decimal"/>
      <w:lvlText w:val="%7."/>
      <w:lvlJc w:val="left"/>
      <w:pPr>
        <w:ind w:left="5040" w:hanging="360"/>
      </w:pPr>
    </w:lvl>
    <w:lvl w:ilvl="7" w:tplc="20602481" w:tentative="1">
      <w:start w:val="1"/>
      <w:numFmt w:val="lowerLetter"/>
      <w:lvlText w:val="%8."/>
      <w:lvlJc w:val="left"/>
      <w:pPr>
        <w:ind w:left="5760" w:hanging="360"/>
      </w:pPr>
    </w:lvl>
    <w:lvl w:ilvl="8" w:tplc="206024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5">
    <w:multiLevelType w:val="hybridMultilevel"/>
    <w:lvl w:ilvl="0" w:tplc="36978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3395">
    <w:abstractNumId w:val="3395"/>
  </w:num>
  <w:num w:numId="3396">
    <w:abstractNumId w:val="33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9"/>
    <w:rsid w:val="00062FE7"/>
    <w:rsid w:val="001424BD"/>
    <w:rsid w:val="00302CFB"/>
    <w:rsid w:val="00503EC8"/>
    <w:rsid w:val="006C499C"/>
    <w:rsid w:val="00774B38"/>
    <w:rsid w:val="007A5C6A"/>
    <w:rsid w:val="007A5FEE"/>
    <w:rsid w:val="008A6A09"/>
    <w:rsid w:val="008B1701"/>
    <w:rsid w:val="009A63F9"/>
    <w:rsid w:val="00AB025C"/>
    <w:rsid w:val="00B04450"/>
    <w:rsid w:val="00C028EC"/>
    <w:rsid w:val="00CD66ED"/>
    <w:rsid w:val="00DC1E0D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665850011" Type="http://schemas.openxmlformats.org/officeDocument/2006/relationships/comments" Target="comments.xml"/><Relationship Id="rId782691410" Type="http://schemas.microsoft.com/office/2011/relationships/commentsExtended" Target="commentsExtended.xml"/><Relationship Id="rId43992668" Type="http://schemas.openxmlformats.org/officeDocument/2006/relationships/image" Target="media/imgrId43992668.jpeg"/><Relationship Id="rId43992669" Type="http://schemas.openxmlformats.org/officeDocument/2006/relationships/image" Target="media/imgrId43992669.jpeg"/><Relationship Id="rId43992670" Type="http://schemas.openxmlformats.org/officeDocument/2006/relationships/image" Target="media/imgrId43992670.jpeg"/><Relationship Id="rId43992671" Type="http://schemas.openxmlformats.org/officeDocument/2006/relationships/image" Target="media/imgrId43992671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11</cp:revision>
  <dcterms:created xsi:type="dcterms:W3CDTF">2024-06-28T08:44:00Z</dcterms:created>
  <dcterms:modified xsi:type="dcterms:W3CDTF">2024-06-28T09:14:00Z</dcterms:modified>
</cp:coreProperties>
</file>