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ville, appartement T3 joliment rénové  au 3ème étage d'une résidence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Entrée , séjour, cuisine équipée avec arrière cuisine, 2 chambres , couloir avec placards, salle d'eau, wc indépendant.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Cellier  en rdc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4,50m²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Arrière-cuisine 4,35m²</w:t>
                  </w:r>
                </w:p>
                <w:p>
                  <w:pPr>
                    <w:pStyle w:val="Détail"/>
                  </w:pPr>
                  <w:r>
                    <w:t xml:space="preserve">2 Chambres 11,25/11,65m²</w:t>
                  </w:r>
                </w:p>
                <w:p>
                  <w:pPr>
                    <w:pStyle w:val="Détail"/>
                  </w:pPr>
                  <w:r>
                    <w:t xml:space="preserve">Cuisine 9,45m²</w:t>
                  </w:r>
                </w:p>
                <w:p>
                  <w:pPr>
                    <w:pStyle w:val="Détail"/>
                  </w:pPr>
                  <w:r>
                    <w:t xml:space="preserve">Dégagement 3,40m² + 2placards pour 1,60m²</w:t>
                  </w:r>
                </w:p>
                <w:p>
                  <w:pPr>
                    <w:pStyle w:val="Détail"/>
                  </w:pPr>
                  <w:r>
                    <w:t xml:space="preserve">Hall d'entrée 3,12m²</w:t>
                  </w:r>
                </w:p>
                <w:p>
                  <w:pPr>
                    <w:pStyle w:val="Détail"/>
                  </w:pPr>
                  <w:r>
                    <w:t xml:space="preserve">Salle d'eau 3,80m²</w:t>
                  </w:r>
                </w:p>
                <w:p>
                  <w:pPr>
                    <w:pStyle w:val="Détail"/>
                  </w:pPr>
                  <w:r>
                    <w:t xml:space="preserve">Séjour 18,90m²</w:t>
                  </w:r>
                </w:p>
                <w:p>
                  <w:pPr>
                    <w:pStyle w:val="Détail"/>
                  </w:pPr>
                  <w:r>
                    <w:t xml:space="preserve">WC 1,28m²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163,00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15/01/2024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926,00 €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1 252,00 €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convecteurs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