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FIGEAC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5245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245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GD2054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SECTEUR FIGEAC - Coup de coeur ! Au calme sur 2ha, en situation indépendante avec vue dominante sur une belle campagne, cette Propriété de charme en pierre avec piscine à débordement se compose d'une ravissante Maison principale accompagnée de 2 habitats - 230 m² habitables confortables et fonctionnels aménagés avec goût et respect de leur caractère authentique. Le bien s'adapte parfaitement à une activité d'accueil.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Maison. RDC. Entrée de 2 m², séjour de 38 m² avec cheminée (poêle), couloir de 4,6 m², cuisine de 13,3 m², chaufferie cellier de 5,4 m², wc avec lave-mains de 2 m², belle terrasse ombragée de 28 m². Etage. Dégagement de 2 m², 3 chambres de 15 m², 10 m² et 13 m² avec bureau en mezzanine de 6 m² ( sortie extérieure directe), salle de bains - bains et douche - de 11 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par pompe à chaleur et bois (poêle). Douvle vitrage. Fosse septique.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Raccordement à la fibre. Eclairage extérieur télécommandé.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dépendances. Maison 1.RDC. Séjour cuisine de 28 m² avec placards (2,8 m²). Etage. dégagement de 1,6 m², 2 chambres de 10,8 et 10,3 m², 2 salles d'eau wc de 4,6 m² et 4,3 m². Maison 2 attenante. RDC. Séjour de 15 m², niveau inférieur : dégagement de 1,8 m², 2 chambres de 9,6 m² et 9,3 m², 2 salles d'eau de 3,5 m² et 6,7 m² avec wc.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électrique. Double vitrage. Fosse septique.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Abri bois à usage de buanderie de 4,8 m². Annexe en en bois à usage de bureau indépendant de 13 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Piscine 11 x 5 à débordement - traitement par bioUV - sécurisée - liner armé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585 000 €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3,54% soit 565 000 €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230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20 900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1 104 €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5,4 m²</w:t>
                  </w:r>
                </w:p>
                <w:p>
                  <w:pPr>
                    <w:pStyle w:val="Détail"/>
                  </w:pPr>
                  <w:r>
                    <w:t xml:space="preserve">Chaufferie</w:t>
                  </w:r>
                </w:p>
                <w:p>
                  <w:pPr>
                    <w:pStyle w:val="Détail"/>
                  </w:pPr>
                  <w:r>
                    <w:t xml:space="preserve">Couloir 4,6 m²</w:t>
                  </w:r>
                </w:p>
                <w:p>
                  <w:pPr>
                    <w:pStyle w:val="Détail"/>
                  </w:pPr>
                  <w:r>
                    <w:t xml:space="preserve">Cuisine 13,3 m²</w:t>
                  </w:r>
                </w:p>
                <w:p>
                  <w:pPr>
                    <w:pStyle w:val="Détail"/>
                  </w:pPr>
                  <w:r>
                    <w:t xml:space="preserve">Hall d'entrée 2 m²</w:t>
                  </w:r>
                </w:p>
                <w:p>
                  <w:pPr>
                    <w:pStyle w:val="Détail"/>
                  </w:pPr>
                  <w:r>
                    <w:t xml:space="preserve">Séjour 38 m² avec cheminée (poêle)</w:t>
                  </w:r>
                </w:p>
                <w:p>
                  <w:pPr>
                    <w:pStyle w:val="Détail"/>
                  </w:pPr>
                  <w:r>
                    <w:t xml:space="preserve">Terrasse ombragée de 28 m²</w:t>
                  </w:r>
                </w:p>
                <w:p>
                  <w:pPr>
                    <w:pStyle w:val="Détail"/>
                  </w:pPr>
                  <w:r>
                    <w:t xml:space="preserve">WC avec lave-mains de 2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15 m², 10 m² et 13 m² avec bureau en mezzanine de 6 m² ( sortie extérieure directe)</w:t>
                  </w:r>
                </w:p>
                <w:p>
                  <w:pPr>
                    <w:pStyle w:val="Détail"/>
                  </w:pPr>
                  <w:r>
                    <w:t xml:space="preserve">dégagement 2 m²</w:t>
                  </w:r>
                </w:p>
                <w:p>
                  <w:pPr>
                    <w:pStyle w:val="Détail"/>
                  </w:pPr>
                  <w:r>
                    <w:t xml:space="preserve">Salle de bains bains et douche de 11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bois à usage de buanderie de 4,8 m²</w:t>
                  </w:r>
                </w:p>
                <w:p>
                  <w:pPr>
                    <w:pStyle w:val="Détail"/>
                  </w:pPr>
                  <w:r>
                    <w:t xml:space="preserve">Annexe en bois à usage de bureau indépendant de 13 m²</w:t>
                  </w:r>
                </w:p>
                <w:p>
                  <w:pPr>
                    <w:pStyle w:val="Détail"/>
                  </w:pPr>
                  <w:r>
                    <w:t xml:space="preserve">Maison Maison 1.RDC. Séjour cuisine de 28 m² avec placards (2,8 m²). Etage. dégagement de 1,6 m², 2 chambres de 10,8 et 10,3 m², 2 salles d'eau wc de 4,6 m² et 4,3 m². Maison 2 attenante. RDC. Séjour de 15 m², niveau inférieur : dégagement de 1,8 m², 2 chambres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219,00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7,00 Kgco2/m²an B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Date de réalisation DPE 01/10/2024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poêle - maison</w:t>
                  </w:r>
                </w:p>
                <w:p>
                  <w:pPr>
                    <w:pStyle w:val="Détail"/>
                  </w:pPr>
                  <w:r>
                    <w:t xml:space="preserve">Electrique dépendance</w:t>
                  </w:r>
                </w:p>
                <w:p>
                  <w:pPr>
                    <w:pStyle w:val="Détail"/>
                  </w:pPr>
                  <w:r>
                    <w:t xml:space="preserve">Pompe à chaleur maison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Détail"/>
                  </w:pP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rPr>
                      <w:b w:val="on"/>
                    </w:rPr>
                    <w:t xml:space="preserve">Commerces 10 mns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Détail"/>
                  </w:pPr>
                  <w:r>
                    <w:t xml:space="preserve">Internet fibre optique.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Allée privée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Cloturé en partie</w:t>
                  </w:r>
                </w:p>
                <w:p>
                  <w:pPr>
                    <w:pStyle w:val="Détail"/>
                  </w:pPr>
                  <w:r>
                    <w:t xml:space="preserve">Piscine 11 x 5 à débordement - traitement par bioUV - sécurisée - liner armé</w:t>
                  </w:r>
                </w:p>
                <w:p>
                  <w:pPr>
                    <w:pStyle w:val="Détail"/>
                  </w:pPr>
                  <w:r>
                    <w:t xml:space="preserve">prairie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