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Stephane et Maryline Delattre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0663107894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maryline.delattre@orange.fr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25525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 à 200000 - Type de bien : Maison Ancienne, Maison Contemporaine, Terrain Constructible - Secteur ou code postal : Région LALBENQUE, Région LIMOGNE, Région CAJARC, Région CABRERETS, Région de SAINT CIRQ LAPOPIE, Région ST GERY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 rue du cevenou-Savanac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170 200 €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Stephane et Maryline Delattre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