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 atteste par la présente avoir visité le 30 Juillet 2024, une Maison d'habitation sise 253 Chemin  de Sainte Valerie 46000 CAHORS appartenant à Mr&amp; Mme Guiral  Ludovic</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 Cahors de Centre-Ville maison d'environ 85 m² de surface habitable sur un terrain clos et arboré d'environ 407 m². Rez- de chaussée : salle de bain, 2 chambres dont une qui donne sur le jardin, Garage. Etage : une cuisine indépendante équipée, pièce à vivre, salle d’eau, une chambre. Chauffage central Gaz de ville. Proche de tous commerces, Bus, écoles. Les informations sur les risques auquel ce bien est exposé sont disponibles sur le site Géorisques </w:t>
      </w:r>
      <w:r>
        <w:rPr>
          <w:color w:val="467886"/>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n°BP 88 407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rPr>
      </w:pPr>
      <w:r>
        <w:rPr>
          <w:b w:val="on"/>
        </w:rPr>
        <w:t xml:space="preserve">Situation du bien:</w:t>
      </w:r>
    </w:p>
    <w:p>
      <w:pPr>
        <w:pStyle w:val="Détail"/>
        <w:numPr>
          <w:ilvl w:val="0"/>
          <w:numId w:val="3"/>
        </w:numPr>
        <w:rPr>
          <w:sz w:val="20"/>
        </w:rPr>
      </w:pPr>
      <w:r>
        <w:rPr>
          <w:sz w:val="20"/>
        </w:rPr>
        <w:t xml:space="preserve">Centre-Ville</w:t>
      </w:r>
    </w:p>
    <w:p>
      <w:pPr>
        <w:pStyle w:val="Type de détail"/>
        <w:numPr>
          <w:ilvl w:val="0"/>
          <w:numId w:val="4"/>
        </w:numPr>
        <w:rPr>
          <w:sz w:val="20"/>
        </w:rPr>
      </w:pPr>
      <w:r>
        <w:rPr>
          <w:sz w:val="20"/>
        </w:rPr>
        <w:t xml:space="preserve">Rez de chaussée:</w:t>
      </w:r>
    </w:p>
    <w:p>
      <w:pPr>
        <w:pStyle w:val="Détail"/>
        <w:numPr>
          <w:ilvl w:val="0"/>
          <w:numId w:val="3"/>
        </w:numPr>
        <w:rPr>
          <w:sz w:val="20"/>
        </w:rPr>
      </w:pPr>
      <w:r>
        <w:rPr>
          <w:sz w:val="20"/>
        </w:rPr>
        <w:t xml:space="preserve">2 Chambres 10,30 m2 -12,15 m²</w:t>
      </w:r>
    </w:p>
    <w:p>
      <w:pPr>
        <w:pStyle w:val="Détail"/>
        <w:numPr>
          <w:ilvl w:val="0"/>
          <w:numId w:val="3"/>
        </w:numPr>
        <w:rPr>
          <w:sz w:val="20"/>
        </w:rPr>
      </w:pPr>
      <w:r>
        <w:rPr>
          <w:sz w:val="20"/>
        </w:rPr>
        <w:t xml:space="preserve">Garage 34,51m2</w:t>
      </w:r>
    </w:p>
    <w:p>
      <w:pPr>
        <w:pStyle w:val="Détail"/>
        <w:numPr>
          <w:ilvl w:val="0"/>
          <w:numId w:val="3"/>
        </w:numPr>
        <w:rPr>
          <w:sz w:val="20"/>
        </w:rPr>
      </w:pPr>
      <w:r>
        <w:rPr>
          <w:sz w:val="20"/>
        </w:rPr>
        <w:t xml:space="preserve">Salle de bains 3,84 m2</w:t>
      </w:r>
    </w:p>
    <w:p>
      <w:pPr>
        <w:pStyle w:val="Type de détail"/>
        <w:numPr>
          <w:ilvl w:val="0"/>
          <w:numId w:val="4"/>
        </w:numPr>
        <w:rPr>
          <w:sz w:val="20"/>
        </w:rPr>
      </w:pPr>
      <w:r>
        <w:rPr>
          <w:sz w:val="20"/>
        </w:rPr>
        <w:t xml:space="preserve">1er étage:</w:t>
      </w:r>
    </w:p>
    <w:p>
      <w:pPr>
        <w:pStyle w:val="Détail"/>
        <w:numPr>
          <w:ilvl w:val="0"/>
          <w:numId w:val="3"/>
        </w:numPr>
        <w:rPr>
          <w:sz w:val="20"/>
        </w:rPr>
      </w:pPr>
      <w:r>
        <w:rPr>
          <w:sz w:val="20"/>
        </w:rPr>
        <w:t xml:space="preserve">Chambre 13,05 m²</w:t>
      </w:r>
    </w:p>
    <w:p>
      <w:pPr>
        <w:pStyle w:val="Détail"/>
        <w:numPr>
          <w:ilvl w:val="0"/>
          <w:numId w:val="3"/>
        </w:numPr>
        <w:rPr>
          <w:sz w:val="20"/>
        </w:rPr>
      </w:pPr>
      <w:r>
        <w:rPr>
          <w:sz w:val="20"/>
        </w:rPr>
        <w:t xml:space="preserve">Couloir 5,11 m²</w:t>
      </w:r>
    </w:p>
    <w:p>
      <w:pPr>
        <w:pStyle w:val="Détail"/>
        <w:numPr>
          <w:ilvl w:val="0"/>
          <w:numId w:val="3"/>
        </w:numPr>
        <w:rPr>
          <w:sz w:val="20"/>
        </w:rPr>
      </w:pPr>
      <w:r>
        <w:rPr>
          <w:sz w:val="20"/>
        </w:rPr>
        <w:t xml:space="preserve">Cuisine 13,29 m²</w:t>
      </w:r>
    </w:p>
    <w:p>
      <w:pPr>
        <w:pStyle w:val="Détail"/>
        <w:numPr>
          <w:ilvl w:val="0"/>
          <w:numId w:val="3"/>
        </w:numPr>
        <w:rPr>
          <w:sz w:val="20"/>
        </w:rPr>
      </w:pPr>
      <w:r>
        <w:rPr>
          <w:sz w:val="20"/>
        </w:rPr>
        <w:t xml:space="preserve">Salle à manger 24,36 m²</w:t>
      </w:r>
    </w:p>
    <w:p>
      <w:pPr>
        <w:pStyle w:val="Détail"/>
        <w:numPr>
          <w:ilvl w:val="0"/>
          <w:numId w:val="3"/>
        </w:numPr>
        <w:rPr>
          <w:sz w:val="20"/>
        </w:rPr>
      </w:pPr>
      <w:r>
        <w:rPr>
          <w:sz w:val="20"/>
        </w:rPr>
        <w:t xml:space="preserve">Salle d'eau 3,45 m² avec WC</w:t>
      </w:r>
    </w:p>
    <w:p>
      <w:pPr>
        <w:pStyle w:val="Type de détail"/>
        <w:numPr>
          <w:ilvl w:val="0"/>
          <w:numId w:val="4"/>
        </w:numPr>
        <w:rPr>
          <w:sz w:val="20"/>
        </w:rPr>
      </w:pPr>
      <w:r>
        <w:rPr>
          <w:sz w:val="20"/>
        </w:rPr>
        <w:t xml:space="preserve">Dépendances:</w:t>
      </w:r>
    </w:p>
    <w:p>
      <w:pPr>
        <w:pStyle w:val="Détail"/>
        <w:numPr>
          <w:ilvl w:val="0"/>
          <w:numId w:val="3"/>
        </w:numPr>
        <w:rPr>
          <w:sz w:val="20"/>
        </w:rPr>
      </w:pPr>
      <w:r>
        <w:rPr>
          <w:sz w:val="20"/>
        </w:rPr>
        <w:t xml:space="preserve">Atelier 8,81m²</w:t>
      </w:r>
    </w:p>
    <w:p>
      <w:pPr>
        <w:pStyle w:val="Type de détail"/>
        <w:numPr>
          <w:ilvl w:val="0"/>
          <w:numId w:val="4"/>
        </w:numPr>
        <w:rPr>
          <w:sz w:val="20"/>
        </w:rPr>
      </w:pPr>
      <w:r>
        <w:rPr>
          <w:sz w:val="20"/>
        </w:rPr>
        <w:t xml:space="preserve">DPE:</w:t>
      </w:r>
    </w:p>
    <w:p>
      <w:pPr>
        <w:pStyle w:val="Détail"/>
        <w:numPr>
          <w:ilvl w:val="0"/>
          <w:numId w:val="3"/>
        </w:numPr>
        <w:rPr>
          <w:sz w:val="20"/>
        </w:rPr>
      </w:pPr>
      <w:r>
        <w:rPr>
          <w:sz w:val="20"/>
        </w:rPr>
        <w:t xml:space="preserve">Consommation énergétique en énergie primaire</w:t>
      </w:r>
    </w:p>
    <w:p>
      <w:pPr>
        <w:pStyle w:val="Détail"/>
        <w:numPr>
          <w:ilvl w:val="0"/>
          <w:numId w:val="3"/>
        </w:numPr>
        <w:rPr>
          <w:sz w:val="20"/>
        </w:rPr>
      </w:pPr>
      <w:r>
        <w:rPr>
          <w:sz w:val="20"/>
        </w:rPr>
        <w:t xml:space="preserve">Emission de gaz à effet de serre</w:t>
      </w:r>
    </w:p>
    <w:p>
      <w:pPr>
        <w:pStyle w:val="Type de détail"/>
        <w:numPr>
          <w:ilvl w:val="0"/>
          <w:numId w:val="4"/>
        </w:numPr>
        <w:rPr>
          <w:sz w:val="20"/>
        </w:rPr>
      </w:pPr>
      <w:r>
        <w:rPr>
          <w:sz w:val="20"/>
        </w:rPr>
        <w:t xml:space="preserve">Chauffage:</w:t>
      </w:r>
    </w:p>
    <w:p>
      <w:pPr>
        <w:pStyle w:val="Détail"/>
        <w:numPr>
          <w:ilvl w:val="0"/>
          <w:numId w:val="3"/>
        </w:numPr>
        <w:rPr>
          <w:sz w:val="20"/>
        </w:rPr>
      </w:pPr>
      <w:r>
        <w:rPr>
          <w:sz w:val="20"/>
        </w:rPr>
        <w:t xml:space="preserve">Bois</w:t>
      </w:r>
    </w:p>
    <w:p>
      <w:pPr>
        <w:pStyle w:val="Détail"/>
        <w:numPr>
          <w:ilvl w:val="0"/>
          <w:numId w:val="3"/>
        </w:numPr>
        <w:rPr>
          <w:sz w:val="20"/>
        </w:rPr>
      </w:pPr>
      <w:r>
        <w:rPr>
          <w:sz w:val="20"/>
        </w:rPr>
        <w:t xml:space="preserve">CC Gaz Gaz de ville</w:t>
      </w:r>
    </w:p>
    <w:p>
      <w:pPr>
        <w:pStyle w:val="Type de détail"/>
        <w:numPr>
          <w:ilvl w:val="0"/>
          <w:numId w:val="4"/>
        </w:numPr>
        <w:rPr>
          <w:sz w:val="20"/>
        </w:rPr>
      </w:pPr>
      <w:r>
        <w:rPr>
          <w:sz w:val="20"/>
        </w:rPr>
        <w:t xml:space="preserve">Equipements de Cuisine:</w:t>
      </w:r>
    </w:p>
    <w:p>
      <w:pPr>
        <w:pStyle w:val="Détail"/>
        <w:numPr>
          <w:ilvl w:val="0"/>
          <w:numId w:val="3"/>
        </w:numPr>
        <w:rPr>
          <w:sz w:val="20"/>
        </w:rPr>
      </w:pPr>
      <w:r>
        <w:rPr>
          <w:sz w:val="20"/>
        </w:rPr>
        <w:t xml:space="preserve">Cuisinière au gaz</w:t>
      </w:r>
    </w:p>
    <w:p>
      <w:pPr>
        <w:pStyle w:val="Détail"/>
        <w:numPr>
          <w:ilvl w:val="0"/>
          <w:numId w:val="3"/>
        </w:numPr>
        <w:rPr>
          <w:sz w:val="20"/>
        </w:rPr>
      </w:pPr>
      <w:r>
        <w:rPr>
          <w:sz w:val="20"/>
        </w:rPr>
        <w:t xml:space="preserve">Four</w:t>
      </w:r>
    </w:p>
    <w:p>
      <w:pPr>
        <w:pStyle w:val="Détail"/>
        <w:numPr>
          <w:ilvl w:val="0"/>
          <w:numId w:val="3"/>
        </w:numPr>
        <w:rPr>
          <w:sz w:val="20"/>
        </w:rPr>
      </w:pPr>
      <w:r>
        <w:rPr>
          <w:sz w:val="20"/>
        </w:rPr>
        <w:t xml:space="preserve">Four à micro-ondes</w:t>
      </w:r>
    </w:p>
    <w:p>
      <w:pPr>
        <w:pStyle w:val="Détail"/>
        <w:numPr>
          <w:ilvl w:val="0"/>
          <w:numId w:val="3"/>
        </w:numPr>
        <w:rPr>
          <w:sz w:val="20"/>
        </w:rPr>
      </w:pPr>
      <w:r>
        <w:rPr>
          <w:sz w:val="20"/>
        </w:rPr>
        <w:t xml:space="preserve">Frigo</w:t>
      </w:r>
    </w:p>
    <w:p>
      <w:pPr>
        <w:pStyle w:val="Détail"/>
        <w:numPr>
          <w:ilvl w:val="0"/>
          <w:numId w:val="3"/>
        </w:numPr>
        <w:rPr>
          <w:sz w:val="20"/>
        </w:rPr>
      </w:pPr>
      <w:r>
        <w:rPr>
          <w:sz w:val="20"/>
        </w:rPr>
        <w:t xml:space="preserve">Hotte aspirante</w:t>
      </w:r>
    </w:p>
    <w:p>
      <w:pPr>
        <w:pStyle w:val="Détail"/>
        <w:numPr>
          <w:ilvl w:val="0"/>
          <w:numId w:val="3"/>
        </w:numPr>
        <w:rPr>
          <w:sz w:val="20"/>
        </w:rPr>
      </w:pPr>
      <w:r>
        <w:rPr>
          <w:sz w:val="20"/>
        </w:rPr>
        <w:t xml:space="preserve">Lave linge</w:t>
      </w:r>
    </w:p>
    <w:p>
      <w:pPr>
        <w:pStyle w:val="Type de détail"/>
        <w:numPr>
          <w:ilvl w:val="0"/>
          <w:numId w:val="4"/>
        </w:numPr>
        <w:rPr>
          <w:sz w:val="20"/>
        </w:rPr>
      </w:pPr>
      <w:r>
        <w:rPr>
          <w:sz w:val="20"/>
        </w:rPr>
        <w:t xml:space="preserve">Equipements divers:</w:t>
      </w:r>
    </w:p>
    <w:p>
      <w:pPr>
        <w:pStyle w:val="Détail"/>
        <w:numPr>
          <w:ilvl w:val="0"/>
          <w:numId w:val="3"/>
        </w:numPr>
        <w:rPr>
          <w:sz w:val="20"/>
        </w:rPr>
      </w:pPr>
      <w:r>
        <w:rPr>
          <w:sz w:val="20"/>
        </w:rPr>
        <w:t xml:space="preserve">Tout à l'égout</w:t>
      </w:r>
    </w:p>
    <w:p>
      <w:pPr>
        <w:pStyle w:val="Détail"/>
        <w:numPr>
          <w:ilvl w:val="0"/>
          <w:numId w:val="3"/>
        </w:numPr>
        <w:rPr>
          <w:sz w:val="20"/>
        </w:rPr>
      </w:pPr>
      <w:r>
        <w:rPr>
          <w:sz w:val="20"/>
        </w:rPr>
        <w:t xml:space="preserve">Gaz de ville</w:t>
      </w:r>
    </w:p>
    <w:p>
      <w:pPr>
        <w:pStyle w:val="Type de détail"/>
        <w:numPr>
          <w:ilvl w:val="0"/>
          <w:numId w:val="4"/>
        </w:numPr>
        <w:rPr>
          <w:sz w:val="20"/>
        </w:rPr>
      </w:pPr>
      <w:r>
        <w:rPr>
          <w:sz w:val="20"/>
        </w:rPr>
        <w:t xml:space="preserve">Equipements Electrique:</w:t>
      </w:r>
    </w:p>
    <w:p>
      <w:pPr>
        <w:pStyle w:val="Détail"/>
        <w:numPr>
          <w:ilvl w:val="0"/>
          <w:numId w:val="3"/>
        </w:numPr>
        <w:rPr>
          <w:sz w:val="20"/>
        </w:rPr>
      </w:pPr>
      <w:r>
        <w:rPr>
          <w:sz w:val="20"/>
        </w:rPr>
        <w:t xml:space="preserve">Câble TV</w:t>
      </w:r>
    </w:p>
    <w:p>
      <w:pPr>
        <w:pStyle w:val="Détail"/>
        <w:numPr>
          <w:ilvl w:val="0"/>
          <w:numId w:val="3"/>
        </w:numPr>
        <w:rPr>
          <w:sz w:val="20"/>
        </w:rPr>
      </w:pPr>
      <w:r>
        <w:rPr>
          <w:sz w:val="20"/>
        </w:rPr>
        <w:t xml:space="preserve">Téléphone</w:t>
      </w:r>
    </w:p>
    <w:p>
      <w:pPr>
        <w:pStyle w:val="Type de détail"/>
        <w:numPr>
          <w:ilvl w:val="0"/>
          <w:numId w:val="4"/>
        </w:numPr>
        <w:rPr>
          <w:sz w:val="20"/>
        </w:rPr>
      </w:pPr>
      <w:r>
        <w:rPr>
          <w:sz w:val="20"/>
        </w:rPr>
        <w:t xml:space="preserve">Fenêtres:</w:t>
      </w:r>
    </w:p>
    <w:p>
      <w:pPr>
        <w:pStyle w:val="Détail"/>
        <w:numPr>
          <w:ilvl w:val="0"/>
          <w:numId w:val="3"/>
        </w:numPr>
        <w:rPr>
          <w:sz w:val="20"/>
        </w:rPr>
      </w:pPr>
      <w:r>
        <w:rPr>
          <w:sz w:val="20"/>
        </w:rPr>
        <w:t xml:space="preserve">Bois</w:t>
      </w:r>
    </w:p>
    <w:p>
      <w:pPr>
        <w:pStyle w:val="Détail"/>
        <w:numPr>
          <w:ilvl w:val="0"/>
          <w:numId w:val="3"/>
        </w:numPr>
        <w:rPr>
          <w:sz w:val="20"/>
        </w:rPr>
      </w:pPr>
      <w:r>
        <w:rPr>
          <w:sz w:val="20"/>
        </w:rPr>
        <w:t xml:space="preserve">Volets  bois</w:t>
      </w:r>
    </w:p>
    <w:p>
      <w:pPr>
        <w:pStyle w:val="Détail"/>
        <w:numPr>
          <w:ilvl w:val="0"/>
          <w:numId w:val="3"/>
        </w:numPr>
        <w:rPr>
          <w:sz w:val="20"/>
        </w:rPr>
      </w:pPr>
      <w:r>
        <w:rPr>
          <w:sz w:val="20"/>
        </w:rPr>
        <w:t xml:space="preserve">Simple vitrage</w:t>
      </w:r>
    </w:p>
    <w:p>
      <w:pPr>
        <w:pStyle w:val="Type de détail"/>
        <w:numPr>
          <w:ilvl w:val="0"/>
          <w:numId w:val="4"/>
        </w:numPr>
        <w:rPr>
          <w:sz w:val="20"/>
        </w:rPr>
      </w:pPr>
      <w:r>
        <w:rPr>
          <w:sz w:val="20"/>
        </w:rPr>
        <w:t xml:space="preserve">Services:</w:t>
      </w:r>
    </w:p>
    <w:p>
      <w:pPr>
        <w:pStyle w:val="Détail"/>
        <w:numPr>
          <w:ilvl w:val="0"/>
          <w:numId w:val="3"/>
        </w:numPr>
        <w:rPr>
          <w:sz w:val="20"/>
        </w:rPr>
      </w:pPr>
      <w:r>
        <w:rPr>
          <w:sz w:val="20"/>
        </w:rPr>
        <w:t xml:space="preserve">Ville la plus proche : Cahors</w:t>
      </w:r>
    </w:p>
    <w:p>
      <w:pPr>
        <w:pStyle w:val="Détail"/>
        <w:numPr>
          <w:ilvl w:val="0"/>
          <w:numId w:val="3"/>
        </w:numPr>
        <w:rPr>
          <w:sz w:val="20"/>
        </w:rPr>
      </w:pPr>
      <w:r>
        <w:rPr>
          <w:sz w:val="20"/>
        </w:rPr>
        <w:t xml:space="preserve">Commerces</w:t>
      </w:r>
    </w:p>
    <w:p>
      <w:pPr>
        <w:pStyle w:val="Détail"/>
        <w:numPr>
          <w:ilvl w:val="0"/>
          <w:numId w:val="3"/>
        </w:numPr>
        <w:rPr>
          <w:sz w:val="20"/>
        </w:rPr>
      </w:pPr>
      <w:r>
        <w:rPr>
          <w:sz w:val="20"/>
        </w:rPr>
        <w:t xml:space="preserve">Ecole</w:t>
      </w:r>
    </w:p>
    <w:p>
      <w:pPr>
        <w:pStyle w:val="Détail"/>
        <w:numPr>
          <w:ilvl w:val="0"/>
          <w:numId w:val="3"/>
        </w:numPr>
        <w:rPr>
          <w:sz w:val="20"/>
        </w:rPr>
      </w:pPr>
      <w:r>
        <w:rPr>
          <w:sz w:val="20"/>
        </w:rPr>
        <w:t xml:space="preserve">Gare</w:t>
      </w:r>
    </w:p>
    <w:p>
      <w:pPr>
        <w:pStyle w:val="Détail"/>
        <w:numPr>
          <w:ilvl w:val="0"/>
          <w:numId w:val="3"/>
        </w:numPr>
        <w:rPr>
          <w:sz w:val="20"/>
        </w:rPr>
      </w:pPr>
      <w:r>
        <w:rPr>
          <w:sz w:val="20"/>
        </w:rPr>
        <w:t xml:space="preserve">Hôpital</w:t>
      </w:r>
    </w:p>
    <w:p>
      <w:pPr>
        <w:pStyle w:val="Détail"/>
        <w:numPr>
          <w:ilvl w:val="0"/>
          <w:numId w:val="3"/>
        </w:numPr>
        <w:rPr>
          <w:sz w:val="20"/>
        </w:rPr>
      </w:pPr>
      <w:r>
        <w:rPr>
          <w:sz w:val="20"/>
        </w:rPr>
        <w:t xml:space="preserve">Internet / ADSL</w:t>
      </w:r>
    </w:p>
    <w:p>
      <w:pPr>
        <w:pStyle w:val="Type de détail"/>
        <w:numPr>
          <w:ilvl w:val="0"/>
          <w:numId w:val="4"/>
        </w:numPr>
        <w:rPr>
          <w:sz w:val="20"/>
        </w:rPr>
      </w:pPr>
      <w:r>
        <w:rPr>
          <w:sz w:val="20"/>
        </w:rPr>
        <w:t xml:space="preserve">Terrain:</w:t>
      </w:r>
    </w:p>
    <w:p>
      <w:pPr>
        <w:pStyle w:val="Détail"/>
        <w:numPr>
          <w:ilvl w:val="0"/>
          <w:numId w:val="3"/>
        </w:numPr>
        <w:rPr>
          <w:sz w:val="20"/>
        </w:rPr>
      </w:pPr>
      <w:r>
        <w:rPr>
          <w:sz w:val="20"/>
        </w:rPr>
        <w:t xml:space="preserve">Arboré</w:t>
      </w:r>
    </w:p>
    <w:p>
      <w:pPr>
        <w:pStyle w:val="Détail"/>
        <w:numPr>
          <w:ilvl w:val="0"/>
          <w:numId w:val="3"/>
        </w:numPr>
        <w:rPr>
          <w:sz w:val="20"/>
        </w:rPr>
      </w:pPr>
      <w:r>
        <w:rPr>
          <w:sz w:val="20"/>
        </w:rPr>
        <w:t xml:space="preserve">Cloturé</w:t>
      </w:r>
    </w:p>
    <w:p>
      <w:pPr>
        <w:pStyle w:val="Type de détail"/>
        <w:numPr>
          <w:ilvl w:val="0"/>
          <w:numId w:val="4"/>
        </w:numPr>
        <w:rPr>
          <w:sz w:val="20"/>
        </w:rPr>
      </w:pPr>
      <w:r>
        <w:rPr>
          <w:sz w:val="20"/>
        </w:rPr>
        <w:t xml:space="preserve">Toiture:</w:t>
      </w:r>
    </w:p>
    <w:p>
      <w:pPr>
        <w:pStyle w:val="Détail"/>
        <w:numPr>
          <w:ilvl w:val="0"/>
          <w:numId w:val="3"/>
        </w:numPr>
        <w:rPr>
          <w:sz w:val="20"/>
        </w:r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A l'issue de cette visite, j'ai évalué ce bien entre 115 000</w:t>
      </w:r>
      <w:r>
        <w:rPr>
          <w:b w:val="on"/>
        </w:rPr>
        <w:t xml:space="preserve"> €</w:t>
      </w:r>
      <w:r>
        <w:t xml:space="preserve"> (</w:t>
      </w:r>
      <w:r>
        <w:rPr>
          <w:b w:val="on"/>
        </w:rPr>
        <w:t xml:space="preserve"> CENT QUINZE MILLE  EUROS</w:t>
      </w:r>
      <w:r>
        <w:t xml:space="preserve">) et 125 000</w:t>
      </w:r>
      <w:r>
        <w:rPr>
          <w:b w:val="on"/>
        </w:rPr>
        <w:t xml:space="preserve"> €</w:t>
      </w:r>
      <w:r>
        <w:t xml:space="preserve"> (</w:t>
      </w:r>
      <w:r>
        <w:rPr>
          <w:b w:val="on"/>
        </w:rPr>
        <w:t xml:space="preserve">CENT VINGT CINQ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et des transactions réalisées à ce jour sur ce secteur et sous réserve du résultat favorable des expertises : termites,amiante,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Fait à Cahors, le 2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agent commercial immobilier</w:t>
      </w:r>
    </w:p>
    <w:p>
      <w:pPr>
        <w:pStyle w:val="Titre1"/>
        <w:rPr>
          <w:b w:val="off"/>
          <w:sz w:val="20"/>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