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Marine ROMERO</w:t>
              <w:br w:type="textWrapping"/>
            </w:r>
            <w:r>
              <w:rPr>
                <w:sz w:val="22"/>
              </w:rPr>
              <w:t xml:space="preserve">46090 LABASTIDE-MARNHAC</w:t>
              <w:br w:type="textWrapping"/>
            </w:r>
            <w:r>
              <w:rPr>
                <w:sz w:val="22"/>
              </w:rPr>
              <w:t xml:space="preserve">Tél. : 0678771811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marineromero82@gmail.com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25510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300000 - Type de bien : Maison Ancienne, Maison Contemporaine - Secteur ou code postal : Région CASTELNAU-MONTRATIER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CA6940-1-1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291,chemin de Prat-megies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CEZAC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273 600 €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Marine ROMERO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