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2"/>
        </w:rPr>
        <w:t xml:space="preserve">Je soussigné(e), Marcel CAR, Gérant de la Sarl Quercy Transactions, 3, place Jean-Jacques Chapou, 46000 CAHORS (Lot), atteste par la présente avoir visité le 8 juillet 2024, un(e) Maison Contemporaine sis 327 chemin  de Peyrolis 46000 CAHORS appartenant à Indivi SABLE </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sz w:val="22"/>
        </w:rPr>
      </w:pPr>
      <w:r>
        <w:rPr>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sz w:val="22"/>
        </w:rPr>
      </w:pPr>
      <w:r>
        <w:rPr>
          <w:sz w:val="22"/>
        </w:rPr>
        <w:t xml:space="preserve">Cahors combe de Peyrolis( Entreprise Sablé) maison des années 1970 d'environ 149 m² de surface habitable sur un terrain d’environ 16087 m². Rez de jardin : entrée, bureau, buanderie, garage. Rez de chaussée : palier, cuisine, salle à manger, wc, 3 chambres, salle d'eau. Fenêtres  double vitrage. Chauffage pompe à chaleur. Dépendances : 2 hangars ouverts, hangar fermé. Maison à restaurée (62 m²). Les informations sur les risques auquel ce bien est exposé sont disponibles sur le site Géorisques </w:t>
      </w:r>
      <w:r>
        <w:rPr>
          <w:color w:val="0000FF"/>
          <w:sz w:val="22"/>
          <w:u w:val="single"/>
        </w:rPr>
        <w:t xml:space="preserve">www.georisques.gouv.fr   </w:t>
      </w:r>
      <w:r>
        <w:rPr>
          <w:sz w:val="22"/>
        </w:rPr>
        <w:t xml:space="preserve">Parcelles DV- n°89-280-291-292-589-591-601-602-611- Total: 16 087 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rPr>
        <w:t xml:space="preserve">Situation du bien</w:t>
      </w:r>
      <w:r>
        <w:rPr>
          <w:sz w:val="22"/>
        </w:rPr>
        <w:t xml:space="preserve">: 1ère Périphérie </w:t>
      </w:r>
      <w:r>
        <w:rPr>
          <w:b w:val="on"/>
          <w:sz w:val="22"/>
        </w:rPr>
        <w:t xml:space="preserve">Rez de Jardin: </w:t>
      </w:r>
      <w:r>
        <w:rPr>
          <w:sz w:val="22"/>
        </w:rPr>
        <w:t xml:space="preserve">Buanderie 13,80 m² Bureau 12,19 m² Garage 61 m² Hall d'entrée 16,27 m²</w:t>
      </w:r>
      <w:r>
        <w:rPr>
          <w:b w:val="on"/>
          <w:sz w:val="22"/>
        </w:rPr>
        <w:t xml:space="preserve"> Rez de chaussée: </w:t>
      </w:r>
      <w:r>
        <w:rPr>
          <w:sz w:val="22"/>
        </w:rPr>
        <w:t xml:space="preserve">3 Chambres 13,49 - 12,77 - 14,50 - m² Couloir 8,44 m² Cuisine 15,65 m² Pièce palier 1,72 m² Salle à manger 28,90 m² Salle d'eau 9,47 m² Terrasse 40 m²+ balcon wc1,90 m²  </w:t>
      </w:r>
      <w:r>
        <w:rPr>
          <w:b w:val="on"/>
          <w:sz w:val="22"/>
        </w:rPr>
        <w:t xml:space="preserve">Dépendances:</w:t>
      </w:r>
      <w:r>
        <w:rPr>
          <w:sz w:val="22"/>
        </w:rPr>
        <w:t xml:space="preserve"> 3 Hangars fermé 179 m² - ouvert 350 m²- Maison à restaurer  environ 62 m²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A l'issue de cette visite, j'ai évalué ce bien entre </w:t>
      </w:r>
      <w:r>
        <w:rPr>
          <w:b w:val="on"/>
          <w:sz w:val="22"/>
        </w:rPr>
        <w:t xml:space="preserve">200 000 €</w:t>
      </w:r>
      <w:r>
        <w:rPr>
          <w:sz w:val="22"/>
        </w:rPr>
        <w:t xml:space="preserve"> (</w:t>
      </w:r>
      <w:r>
        <w:rPr>
          <w:b w:val="on"/>
          <w:sz w:val="22"/>
        </w:rPr>
        <w:t xml:space="preserve">DEUX CENTS MILLE EUROS</w:t>
      </w:r>
      <w:r>
        <w:rPr>
          <w:sz w:val="22"/>
        </w:rPr>
        <w:t xml:space="preserve">) et </w:t>
      </w:r>
      <w:r>
        <w:rPr>
          <w:b w:val="on"/>
          <w:sz w:val="22"/>
        </w:rPr>
        <w:t xml:space="preserve">210 000 €</w:t>
      </w:r>
      <w:r>
        <w:rPr>
          <w:sz w:val="22"/>
        </w:rPr>
        <w:t xml:space="preserve"> (</w:t>
      </w:r>
      <w:r>
        <w:rPr>
          <w:b w:val="on"/>
          <w:sz w:val="22"/>
        </w:rPr>
        <w:t xml:space="preserve">DEUX CENTS DIX MILLE EUROS</w:t>
      </w:r>
      <w:r>
        <w:rPr>
          <w:sz w:val="22"/>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Fait à Cahors, le 9 juillet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w:t>
      </w:r>
    </w:p>
    <w:p>
      <w:pPr>
        <w:pStyle w:val="Titre1"/>
        <w:rPr>
          <w:b w:val="off"/>
          <w:sz w:val="22"/>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7010"/>
              <w:tab w:val="left" w:pos="18144"/>
              <w:tab w:val="left" w:pos="19278"/>
              <w:tab w:val="left" w:pos="20412"/>
              <w:tab w:val="left" w:pos="21546"/>
              <w:tab w:val="left" w:pos="22680"/>
              <w:tab w:val="left" w:pos="23814"/>
              <w:tab w:val="left" w:pos="24948"/>
              <w:tab w:val="left" w:pos="26082"/>
              <w:tab w:val="left" w:pos="27216"/>
              <w:tab w:val="left" w:pos="28350"/>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left" w:pos="17010"/>
              <w:tab w:val="clear" w:pos="10206"/>
              <w:tab w:val="clear" w:pos="11340"/>
              <w:tab w:val="clear" w:pos="12474"/>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left" w:pos="17010"/>
              <w:tab w:val="clear" w:pos="10206"/>
              <w:tab w:val="clear" w:pos="11340"/>
              <w:tab w:val="clear" w:pos="12474"/>
            </w:tabs>
            <w:rPr>
              <w:sz w:val="20"/>
              <w:shd w:val="clear" w:fill="FFFFFF"/>
            </w:rPr>
          </w:pP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left" w:pos="17010"/>
              <w:tab w:val="clear" w:pos="10206"/>
              <w:tab w:val="clear" w:pos="11340"/>
              <w:tab w:val="clear" w:pos="12474"/>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left" w:pos="17010"/>
              <w:tab w:val="clear" w:pos="10206"/>
              <w:tab w:val="clear" w:pos="11340"/>
              <w:tab w:val="clear" w:pos="12474"/>
            </w:tabs>
            <w:rPr>
              <w:sz w:val="20"/>
              <w:shd w:val="clear" w:fill="FFFFFF"/>
            </w:rPr>
          </w:pPr>
        </w:p>
      </w:tc>
    </w:tr>
  </w:tbl>
  <w:p>
    <w:pPr>
      <w:pStyle w:val="[Normal]"/>
      <w:widowControl w:val="on"/>
      <w:tabs>
        <w:tab w:val="left" w:pos="9637"/>
        <w:tab w:val="left" w:pos="9637"/>
        <w:tab w:val="left" w:pos="17010"/>
        <w:tab w:val="clear" w:pos="10206"/>
        <w:tab w:val="clear" w:pos="11340"/>
        <w:tab w:val="clear" w:pos="12474"/>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