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1906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190625"/>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19 juin 2024, une propriété sise 35, Chemin de Pissobi 46090 PRADINES appartenant à  Mme Demars, pour en donner avis de valeur après découpage en trois parties comme définies sur le document géoportail joint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  parcelle </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L'ensemble sera découpé en trois parties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N°1-parcelle de terrain nu de 886m²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N°2-parcelle de terrain avec grange de 1424m²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N°3-parcelle de terrain avec maison d'habitation de 1264m²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125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totale actuelle cadastrée AS003 pour 3 574 m² sur la commune de Pradines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descriptif technique et mesurage du bati existant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Rez de chaussée:</w:t>
      </w:r>
    </w:p>
    <w:p>
      <w:pPr>
        <w:pStyle w:val="Détail"/>
        <w:numPr>
          <w:ilvl w:val="0"/>
          <w:numId w:val="4"/>
        </w:numPr>
      </w:pPr>
      <w:r>
        <w:t xml:space="preserve">Cuisine 7,50m²</w:t>
      </w:r>
    </w:p>
    <w:p>
      <w:pPr>
        <w:pStyle w:val="Détail"/>
        <w:numPr>
          <w:ilvl w:val="0"/>
          <w:numId w:val="4"/>
        </w:numPr>
      </w:pPr>
      <w:r>
        <w:t xml:space="preserve">Hall d'entrée 20,60m²</w:t>
      </w:r>
    </w:p>
    <w:p>
      <w:pPr>
        <w:pStyle w:val="Détail"/>
        <w:numPr>
          <w:ilvl w:val="0"/>
          <w:numId w:val="4"/>
        </w:numPr>
      </w:pPr>
      <w:r>
        <w:t xml:space="preserve">Séjour 35,00m²</w:t>
      </w:r>
    </w:p>
    <w:p>
      <w:pPr>
        <w:pStyle w:val="Détail"/>
        <w:numPr>
          <w:ilvl w:val="0"/>
          <w:numId w:val="4"/>
        </w:numPr>
      </w:pPr>
      <w:r>
        <w:t xml:space="preserve">Terrasse couverte 24m²</w:t>
      </w:r>
    </w:p>
    <w:p>
      <w:pPr>
        <w:pStyle w:val="Type de détail"/>
        <w:numPr>
          <w:ilvl w:val="0"/>
          <w:numId w:val="3"/>
        </w:numPr>
      </w:pPr>
      <w:r>
        <w:t xml:space="preserve">1er étage:</w:t>
      </w:r>
    </w:p>
    <w:p>
      <w:pPr>
        <w:pStyle w:val="Détail"/>
        <w:numPr>
          <w:ilvl w:val="0"/>
          <w:numId w:val="4"/>
        </w:numPr>
      </w:pPr>
      <w:r>
        <w:t xml:space="preserve">3 Chambres 12,29/16,44/19,66m²</w:t>
      </w:r>
    </w:p>
    <w:p>
      <w:pPr>
        <w:pStyle w:val="Détail"/>
        <w:numPr>
          <w:ilvl w:val="0"/>
          <w:numId w:val="4"/>
        </w:numPr>
      </w:pPr>
      <w:r>
        <w:t xml:space="preserve">Palier 5,12m²</w:t>
      </w:r>
    </w:p>
    <w:p>
      <w:pPr>
        <w:pStyle w:val="Détail"/>
        <w:numPr>
          <w:ilvl w:val="0"/>
          <w:numId w:val="4"/>
        </w:numPr>
      </w:pPr>
      <w:r>
        <w:t xml:space="preserve">Salle d'eau 2,58m²</w:t>
      </w:r>
    </w:p>
    <w:p>
      <w:pPr>
        <w:pStyle w:val="Détail"/>
        <w:numPr>
          <w:ilvl w:val="0"/>
          <w:numId w:val="4"/>
        </w:numPr>
      </w:pPr>
      <w:r>
        <w:t xml:space="preserve">Salle de bains 5,08m²</w:t>
      </w:r>
    </w:p>
    <w:p>
      <w:pPr>
        <w:pStyle w:val="Détail"/>
        <w:numPr>
          <w:ilvl w:val="0"/>
          <w:numId w:val="4"/>
        </w:numPr>
      </w:pPr>
      <w:r>
        <w:t xml:space="preserve">WC 1,55m²</w:t>
      </w:r>
    </w:p>
    <w:p>
      <w:pPr>
        <w:pStyle w:val="Type de détail"/>
        <w:numPr>
          <w:ilvl w:val="0"/>
          <w:numId w:val="3"/>
        </w:numPr>
      </w:pPr>
      <w:r>
        <w:t xml:space="preserve">2ème étage:</w:t>
      </w:r>
    </w:p>
    <w:p>
      <w:pPr>
        <w:pStyle w:val="Détail"/>
        <w:numPr>
          <w:ilvl w:val="0"/>
          <w:numId w:val="4"/>
        </w:numPr>
      </w:pPr>
      <w:r>
        <w:t xml:space="preserve">Grenier  70m² en partie cloisonné en trois parties</w:t>
      </w:r>
    </w:p>
    <w:p>
      <w:pPr>
        <w:pStyle w:val="Type de détail"/>
        <w:numPr>
          <w:ilvl w:val="0"/>
          <w:numId w:val="3"/>
        </w:numPr>
      </w:pPr>
      <w:r>
        <w:t xml:space="preserve">Dépendances:</w:t>
      </w:r>
    </w:p>
    <w:p>
      <w:pPr>
        <w:pStyle w:val="Détail"/>
        <w:numPr>
          <w:ilvl w:val="0"/>
          <w:numId w:val="4"/>
        </w:numPr>
      </w:pPr>
      <w:r>
        <w:t xml:space="preserve">Grange 2 niveaux de 66m²</w:t>
      </w:r>
    </w:p>
    <w:p>
      <w:pPr>
        <w:pStyle w:val="Détail"/>
        <w:numPr>
          <w:ilvl w:val="0"/>
          <w:numId w:val="4"/>
        </w:numPr>
      </w:pPr>
    </w:p>
    <w:p>
      <w:pPr>
        <w:pStyle w:val="Détail"/>
        <w:numPr>
          <w:ilvl w:val="0"/>
          <w:numId w:val="5"/>
        </w:numPr>
      </w:pPr>
      <w:r>
        <w:rPr>
          <w:b w:val="on"/>
        </w:rPr>
        <w:t xml:space="preserve">Chauffage :</w:t>
      </w:r>
      <w:r>
        <w:t xml:space="preserve"> </w:t>
      </w:r>
    </w:p>
    <w:p>
      <w:pPr>
        <w:pStyle w:val="Détail"/>
        <w:numPr>
          <w:ilvl w:val="0"/>
          <w:numId w:val="4"/>
        </w:numPr>
      </w:pPr>
      <w:r>
        <w:t xml:space="preserve">Pompe à chaleur </w:t>
      </w:r>
    </w:p>
    <w:p>
      <w:pPr>
        <w:pStyle w:val="Type de détail"/>
        <w:numPr>
          <w:ilvl w:val="0"/>
          <w:numId w:val="3"/>
        </w:numPr>
      </w:pPr>
      <w:r>
        <w:t xml:space="preserve">Equipements divers:</w:t>
      </w:r>
    </w:p>
    <w:p>
      <w:pPr>
        <w:pStyle w:val="Détail"/>
        <w:numPr>
          <w:ilvl w:val="0"/>
          <w:numId w:val="4"/>
        </w:numPr>
      </w:pPr>
      <w:r>
        <w:t xml:space="preserve">Tout à l'égout</w:t>
      </w:r>
    </w:p>
    <w:p>
      <w:pPr>
        <w:pStyle w:val="Type de détail"/>
        <w:numPr>
          <w:ilvl w:val="0"/>
          <w:numId w:val="3"/>
        </w:numPr>
      </w:pPr>
      <w:r>
        <w:t xml:space="preserve">Fenêtres:</w:t>
      </w:r>
    </w:p>
    <w:p>
      <w:pPr>
        <w:pStyle w:val="Détail"/>
        <w:numPr>
          <w:ilvl w:val="0"/>
          <w:numId w:val="4"/>
        </w:numPr>
      </w:pPr>
      <w:r>
        <w:t xml:space="preserve">Double vitrage </w:t>
      </w:r>
    </w:p>
    <w:p>
      <w:pPr>
        <w:pStyle w:val="Type de détail"/>
        <w:numPr>
          <w:ilvl w:val="0"/>
          <w:numId w:val="3"/>
        </w:numPr>
      </w:pPr>
      <w:r>
        <w:t xml:space="preserve">Sous Sol:</w:t>
      </w:r>
    </w:p>
    <w:p>
      <w:pPr>
        <w:pStyle w:val="Détail"/>
        <w:numPr>
          <w:ilvl w:val="0"/>
          <w:numId w:val="4"/>
        </w:numPr>
      </w:pPr>
      <w:r>
        <w:t xml:space="preserve">Cave total 64m² avec chaufferie</w:t>
      </w:r>
    </w:p>
    <w:p>
      <w:pPr>
        <w:pStyle w:val="Type de détail"/>
        <w:numPr>
          <w:ilvl w:val="0"/>
          <w:numId w:val="3"/>
        </w:numPr>
      </w:pPr>
      <w:r>
        <w:t xml:space="preserve">Terrain:</w:t>
      </w:r>
    </w:p>
    <w:p>
      <w:pPr>
        <w:pStyle w:val="Détail"/>
        <w:numPr>
          <w:ilvl w:val="0"/>
          <w:numId w:val="4"/>
        </w:numPr>
      </w:pPr>
      <w:r>
        <w:t xml:space="preserve">Arboré</w:t>
      </w:r>
    </w:p>
    <w:p>
      <w:pPr>
        <w:pStyle w:val="Détail"/>
        <w:numPr>
          <w:ilvl w:val="0"/>
          <w:numId w:val="4"/>
        </w:numPr>
      </w:pPr>
      <w:r>
        <w:t xml:space="preserve">Cloturé</w:t>
      </w:r>
    </w:p>
    <w:p>
      <w:pPr>
        <w:pStyle w:val="Détail"/>
        <w:numPr>
          <w:ilvl w:val="0"/>
          <w:numId w:val="4"/>
        </w:numPr>
      </w:pPr>
      <w:r>
        <w:t xml:space="preserve">Terrain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de la façon suivante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Lot N°1 : 45000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Lot N°2 : 85000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4"/>
        </w:rPr>
        <w:t xml:space="preserve">Lot N°3 : 200000 </w:t>
      </w:r>
      <w:r>
        <w:rPr>
          <w:b w:val="on"/>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immobilières obligatoires  : termites, plomb, amiante,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19 juin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4">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