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Christophe combadazou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0681855071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christopheconstructions46@gmail.com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25375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 à 50000 - Type de bien : Terrain Constructible - Secteur ou code postal : Région CAHORS  46310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les coufos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46310 MONTAMEL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Christophe combadazou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