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CA6901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maison à 5 Mn du centre-ville avec garage et jardin. Rez de chaussée : garage, chambre, couloir, cuisine d'été (à finir) /chaufferie. Etage : cuisine avec balcon, séjour avec cheminée insert, wc, 2 chambres, salle d'eau. Chauffage, pompe à chaleur (radiateurs). Ballon d’eau chaude thermo dynamique. Fenêtres sur vitrage. Volets Alu. Porte de garage et portail électrique. Sous toiture isolation 2021. Tout à l'égout.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490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2 100 €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8,03 m²</w:t>
                  </w:r>
                </w:p>
                <w:p>
                  <w:pPr>
                    <w:pStyle w:val="Détail"/>
                  </w:pPr>
                  <w:r>
                    <w:t xml:space="preserve">Chaufferie  cuisine été 22,26 m²</w:t>
                  </w:r>
                </w:p>
                <w:p>
                  <w:pPr>
                    <w:pStyle w:val="Détail"/>
                  </w:pPr>
                  <w:r>
                    <w:t xml:space="preserve">Couloir 7,13 m²</w:t>
                  </w:r>
                </w:p>
                <w:p>
                  <w:pPr>
                    <w:pStyle w:val="Détail"/>
                  </w:pPr>
                  <w:r>
                    <w:t xml:space="preserve">Dégagement 1,74 m²</w:t>
                  </w:r>
                </w:p>
                <w:p>
                  <w:pPr>
                    <w:pStyle w:val="Détail"/>
                  </w:pPr>
                  <w:r>
                    <w:t xml:space="preserve">Garage 37,97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14,13 - 11,52 - m²</w:t>
                  </w:r>
                </w:p>
                <w:p>
                  <w:pPr>
                    <w:pStyle w:val="Détail"/>
                  </w:pPr>
                  <w:r>
                    <w:t xml:space="preserve">Couloir 6 m²</w:t>
                  </w:r>
                </w:p>
                <w:p>
                  <w:pPr>
                    <w:pStyle w:val="Détail"/>
                  </w:pPr>
                  <w:r>
                    <w:t xml:space="preserve">Cuisine 12,05 m²</w:t>
                  </w:r>
                </w:p>
                <w:p>
                  <w:pPr>
                    <w:pStyle w:val="Détail"/>
                  </w:pPr>
                  <w:r>
                    <w:t xml:space="preserve">Salle d'eau 5,29 m²</w:t>
                  </w:r>
                </w:p>
                <w:p>
                  <w:pPr>
                    <w:pStyle w:val="Détail"/>
                  </w:pPr>
                  <w:r>
                    <w:t xml:space="preserve">Séjour 28,77 m²</w:t>
                  </w:r>
                </w:p>
                <w:p>
                  <w:pPr>
                    <w:pStyle w:val="Détail"/>
                  </w:pPr>
                  <w:r>
                    <w:t xml:space="preserve">Terrasse 8 m²</w:t>
                  </w:r>
                </w:p>
                <w:p>
                  <w:pPr>
                    <w:pStyle w:val="Détail"/>
                  </w:pPr>
                  <w:r>
                    <w:t xml:space="preserve">WC 2,11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Pompe à chaleur radiateurs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thermo dynamique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survitrage</w:t>
                  </w:r>
                </w:p>
                <w:p>
                  <w:pPr>
                    <w:pStyle w:val="Détail"/>
                  </w:pPr>
                  <w:r>
                    <w:t xml:space="preserve">Volets alu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2021 laine de verre souflée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la rivière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