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Stephane  BONNEAU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0625277352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stephane-bonneau@hotmail.fr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25341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30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 à 100000 -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 rue des chardonnerets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103 550 €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30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Stephane  </w:t>
            </w:r>
            <w:r>
              <w:rPr>
                <w:sz w:val="22"/>
              </w:rPr>
              <w:t xml:space="preserve">BONNEAU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