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THENON</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54370" cy="381571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54370" cy="3815715"/>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MP113790</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En Périgord Noir, grande et belle demeure ne pierre de caractère offrant environ 260 m² habitables, située dans un hameau paisible et calme, proche de THENON.</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L'habitation principale offre environ 260 m² habitables dont 4 grandes chambres, 3 salles de bains, 2 salons, cuisine moderne et équipée et est en très bon état général, très lumineuse et confortable.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Son terrain de 12 hectares , ses dépendances, dont certaines peuvent être exploitées en gîtes ou en maison d'amis, sa piscine et ses vues sur la campagne environnante, en font une propriété d'exception aux multiples possibilités familiales ou professionnelles.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798 000 €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5,00% soit 760 000 €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443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125 000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Très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1830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2 612 €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Buanderie</w:t>
                  </w:r>
                </w:p>
                <w:p>
                  <w:pPr>
                    <w:pStyle w:val="Détail"/>
                  </w:pPr>
                  <w:r>
                    <w:t xml:space="preserve">Cuisine Americaine</w:t>
                  </w:r>
                </w:p>
                <w:p>
                  <w:pPr>
                    <w:pStyle w:val="Détail"/>
                  </w:pPr>
                  <w:r>
                    <w:t xml:space="preserve">Hall d'entrée</w:t>
                  </w:r>
                </w:p>
                <w:p>
                  <w:pPr>
                    <w:pStyle w:val="Détail"/>
                  </w:pPr>
                  <w:r>
                    <w:t xml:space="preserve">Séjour Environ  m² avec plancher - poêle à bois ;</w:t>
                  </w:r>
                </w:p>
                <w:p>
                  <w:pPr>
                    <w:pStyle w:val="Détail"/>
                  </w:pPr>
                  <w:r>
                    <w:t xml:space="preserve">Salle à manger Environ  m² ;</w:t>
                  </w:r>
                </w:p>
                <w:p>
                  <w:pPr>
                    <w:pStyle w:val="Détail"/>
                  </w:pPr>
                  <w:r>
                    <w:t xml:space="preserve">Salle d'eau</w:t>
                  </w:r>
                </w:p>
                <w:p>
                  <w:pPr>
                    <w:pStyle w:val="Détail"/>
                  </w:pPr>
                  <w:r>
                    <w:t xml:space="preserve">WC</w:t>
                  </w:r>
                </w:p>
                <w:p>
                  <w:pPr>
                    <w:pStyle w:val="Type de détail"/>
                  </w:pPr>
                  <w:r>
                    <w:t xml:space="preserve">1er étage:</w:t>
                  </w:r>
                </w:p>
                <w:p>
                  <w:pPr>
                    <w:pStyle w:val="Détail"/>
                  </w:pPr>
                  <w:r>
                    <w:t xml:space="preserve">4 Chambres</w:t>
                  </w:r>
                </w:p>
                <w:p>
                  <w:pPr>
                    <w:pStyle w:val="Détail"/>
                  </w:pPr>
                  <w:r>
                    <w:t xml:space="preserve">Palier</w:t>
                  </w:r>
                </w:p>
                <w:p>
                  <w:pPr>
                    <w:pStyle w:val="Détail"/>
                  </w:pPr>
                  <w:r>
                    <w:t xml:space="preserve">3 Salles de bains</w:t>
                  </w:r>
                </w:p>
                <w:p>
                  <w:pPr>
                    <w:pStyle w:val="Détail"/>
                  </w:pPr>
                  <w:r>
                    <w:t xml:space="preserve">WC</w:t>
                  </w:r>
                </w:p>
                <w:p>
                  <w:pPr>
                    <w:pStyle w:val="Type de détail"/>
                  </w:pPr>
                  <w:r>
                    <w:t xml:space="preserve">Dépendances:</w:t>
                  </w:r>
                </w:p>
                <w:p>
                  <w:pPr>
                    <w:pStyle w:val="Détail"/>
                  </w:pPr>
                  <w:r>
                    <w:t xml:space="preserve">Annexe</w:t>
                  </w:r>
                </w:p>
                <w:p>
                  <w:pPr>
                    <w:pStyle w:val="Détail"/>
                  </w:pPr>
                  <w:r>
                    <w:t xml:space="preserve">Etable</w:t>
                  </w:r>
                </w:p>
                <w:p>
                  <w:pPr>
                    <w:pStyle w:val="Détail"/>
                  </w:pPr>
                  <w:r>
                    <w:t xml:space="preserve">Gîte</w:t>
                  </w:r>
                </w:p>
                <w:p>
                  <w:pPr>
                    <w:pStyle w:val="Détail"/>
                  </w:pPr>
                  <w:r>
                    <w:t xml:space="preserve">Maison d'amis, dans son jus, d'environ 140m² avec en rdj une cave, en rdc une pièce à vivre de 60m² avec cheminée, 4 pièces de 20m² chacunes, et à l'étage combles aménageables ;</w:t>
                  </w:r>
                </w:p>
                <w:p>
                  <w:pPr>
                    <w:pStyle w:val="Détail"/>
                  </w:pPr>
                  <w:r>
                    <w:t xml:space="preserve">Autres Grange 140 m²</w:t>
                  </w:r>
                </w:p>
                <w:p>
                  <w:pPr>
                    <w:pStyle w:val="Type de détail"/>
                  </w:pPr>
                  <w:r>
                    <w:t xml:space="preserve">DPE:</w:t>
                  </w:r>
                </w:p>
                <w:p>
                  <w:pPr>
                    <w:pStyle w:val="Détail"/>
                  </w:pPr>
                  <w:r>
                    <w:t xml:space="preserve">Consommation énergétique en énergie primaire 146,00 KWHep/m²an =&gt; Classe C</w:t>
                  </w:r>
                </w:p>
                <w:p>
                  <w:pPr>
                    <w:pStyle w:val="Détail"/>
                  </w:pPr>
                  <w:r>
                    <w:t xml:space="preserve">Consommation énergétique en énergie primaire</w:t>
                  </w:r>
                </w:p>
                <w:p>
                  <w:pPr>
                    <w:pStyle w:val="Détail"/>
                  </w:pPr>
                  <w:r>
                    <w:t xml:space="preserve">Emission de gaz à effet de serre 40,00 Kgco2/m²an =&gt; Classe E</w:t>
                  </w:r>
                </w:p>
                <w:p>
                  <w:pPr>
                    <w:pStyle w:val="Détail"/>
                  </w:pPr>
                  <w:r>
                    <w:t xml:space="preserve">Emission de gaz à effet de serre</w:t>
                  </w:r>
                </w:p>
                <w:p>
                  <w:pPr>
                    <w:pStyle w:val="Détail"/>
                  </w:pPr>
                  <w:r>
                    <w:t xml:space="preserve">Méthode de calcul: 3CL-DPE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Gaz</w:t>
                  </w:r>
                </w:p>
                <w:p>
                  <w:pPr>
                    <w:pStyle w:val="Détail"/>
                  </w:pPr>
                  <w:r>
                    <w:t xml:space="preserve">Electrique + bois</w:t>
                  </w:r>
                </w:p>
                <w:p>
                  <w:pPr>
                    <w:pStyle w:val="Type de détail"/>
                  </w:pPr>
                  <w:r>
                    <w:t xml:space="preserve">Equipements divers:</w:t>
                  </w:r>
                </w:p>
                <w:p>
                  <w:pPr>
                    <w:pStyle w:val="Détail"/>
                  </w:pPr>
                  <w:r>
                    <w:t xml:space="preserve">Citerne</w:t>
                  </w:r>
                </w:p>
                <w:p>
                  <w:pPr>
                    <w:pStyle w:val="Détail"/>
                  </w:pPr>
                  <w:r>
                    <w:t xml:space="preserve">Fosse septique</w:t>
                  </w:r>
                </w:p>
                <w:p>
                  <w:pPr>
                    <w:pStyle w:val="Type de détail"/>
                  </w:pPr>
                  <w:r>
                    <w:t xml:space="preserve">Services:</w:t>
                  </w:r>
                </w:p>
                <w:p>
                  <w:pPr>
                    <w:pStyle w:val="Détail"/>
                  </w:pPr>
                  <w:r>
                    <w:t xml:space="preserve">Ville la plus proche :</w:t>
                  </w:r>
                </w:p>
                <w:p>
                  <w:pPr>
                    <w:pStyle w:val="Détail"/>
                  </w:pPr>
                  <w:r>
                    <w:t xml:space="preserve">Aéroport A 1heure ;</w:t>
                  </w:r>
                </w:p>
                <w:p>
                  <w:pPr>
                    <w:pStyle w:val="Détail"/>
                  </w:pPr>
                  <w:r>
                    <w:t xml:space="preserve">Autoroute A 10"</w:t>
                  </w:r>
                </w:p>
                <w:p>
                  <w:pPr>
                    <w:pStyle w:val="Détail"/>
                  </w:pPr>
                  <w:r>
                    <w:t xml:space="preserve">Calme</w:t>
                  </w:r>
                </w:p>
                <w:p>
                  <w:pPr>
                    <w:pStyle w:val="Détail"/>
                  </w:pPr>
                  <w:r>
                    <w:t xml:space="preserve">Commerces A 5"</w:t>
                  </w:r>
                </w:p>
                <w:p>
                  <w:pPr>
                    <w:pStyle w:val="Détail"/>
                  </w:pPr>
                  <w:r>
                    <w:t xml:space="preserve">Dépendance</w:t>
                  </w:r>
                </w:p>
                <w:p>
                  <w:pPr>
                    <w:pStyle w:val="Détail"/>
                  </w:pPr>
                  <w:r>
                    <w:t xml:space="preserve">Ecole A 5"</w:t>
                  </w:r>
                </w:p>
                <w:p>
                  <w:pPr>
                    <w:pStyle w:val="Détail"/>
                  </w:pPr>
                  <w:r>
                    <w:t xml:space="preserve">Gare A 10"</w:t>
                  </w:r>
                </w:p>
                <w:p>
                  <w:pPr>
                    <w:pStyle w:val="Détail"/>
                  </w:pPr>
                  <w:r>
                    <w:t xml:space="preserve">Gîtes</w:t>
                  </w:r>
                </w:p>
                <w:p>
                  <w:pPr>
                    <w:pStyle w:val="Détail"/>
                  </w:pPr>
                  <w:r>
                    <w:t xml:space="preserve">Hôpital 25 mn.</w:t>
                  </w:r>
                </w:p>
                <w:p>
                  <w:pPr>
                    <w:pStyle w:val="Détail"/>
                  </w:pPr>
                  <w:r>
                    <w:t xml:space="preserve">Internet / ADSL</w:t>
                  </w:r>
                </w:p>
                <w:p>
                  <w:pPr>
                    <w:pStyle w:val="Détail"/>
                  </w:pPr>
                  <w:r>
                    <w:t xml:space="preserve">Vue</w:t>
                  </w:r>
                </w:p>
                <w:p>
                  <w:pPr>
                    <w:pStyle w:val="Type de détail"/>
                  </w:pPr>
                  <w:r>
                    <w:t xml:space="preserve">Terrain:</w:t>
                  </w:r>
                </w:p>
                <w:p>
                  <w:pPr>
                    <w:pStyle w:val="Détail"/>
                  </w:pPr>
                  <w:r>
                    <w:t xml:space="preserve">Allée privée Avec porche d'entrée en pierre ;</w:t>
                  </w:r>
                </w:p>
                <w:p>
                  <w:pPr>
                    <w:pStyle w:val="Détail"/>
                  </w:pPr>
                  <w:r>
                    <w:t xml:space="preserve">Arboré</w:t>
                  </w:r>
                </w:p>
                <w:p>
                  <w:pPr>
                    <w:pStyle w:val="Détail"/>
                  </w:pPr>
                  <w:r>
                    <w:t xml:space="preserve">Constructible</w:t>
                  </w:r>
                </w:p>
                <w:p>
                  <w:pPr>
                    <w:pStyle w:val="Détail"/>
                  </w:pPr>
                  <w:r>
                    <w:t xml:space="preserve">Parc</w:t>
                  </w:r>
                </w:p>
                <w:p>
                  <w:pPr>
                    <w:pStyle w:val="Détail"/>
                  </w:pPr>
                  <w:r>
                    <w:t xml:space="preserve">Piscine De 10x5m au sel ;</w:t>
                  </w:r>
                </w:p>
                <w:p>
                  <w:pPr>
                    <w:pStyle w:val="Détail"/>
                  </w:pPr>
                  <w:r>
                    <w:t xml:space="preserve">prairie</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