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 David Pinto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 </w:t>
              <w:br w:type="textWrapping"/>
            </w:r>
            <w:r>
              <w:rPr>
                <w:sz w:val="22"/>
              </w:rPr>
              <w:t xml:space="preserve">Tél. : 0674507118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pintodav46@yahoo.fr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25117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Rémi RAZES</w:t>
              <w:br w:type="textWrapping"/>
            </w:r>
            <w:r>
              <w:rPr>
                <w:sz w:val="22"/>
              </w:rPr>
              <w:t xml:space="preserve">Visité le : 5 mars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50000 à 125000 - Type de bien : Appartement - Secteur ou code postal : CAHORS, Région CAHORS  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CA6874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Appartement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48, rue des 3 Baudus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84 800 €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5 mars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Rémi RAZES</w:t>
              <w:br w:type="textWrapping"/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 David </w:t>
            </w:r>
            <w:r>
              <w:rPr>
                <w:sz w:val="22"/>
              </w:rPr>
              <w:t xml:space="preserve">Pinto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