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Martel Didier et Cathie  </w:t>
      </w:r>
      <w:r>
        <w:t xml:space="preserve">1462 route du chateau </w:t>
      </w:r>
      <w:r>
        <w:rPr>
          <w:color w:val="800080"/>
        </w:rPr>
        <w:t xml:space="preserve"> - </w:t>
      </w:r>
      <w:r>
        <w:t xml:space="preserve">46140</w:t>
      </w:r>
      <w:r>
        <w:rPr>
          <w:color w:val="800080"/>
        </w:rPr>
        <w:t xml:space="preserve"> </w:t>
      </w:r>
      <w:r>
        <w:t xml:space="preserve">DOUELLE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6,00% soit 20 100 €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6 884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Martel Didier et Cathie  </w:t>
      </w:r>
      <w:r>
        <w:t xml:space="preserve">1462 route du chateau </w:t>
      </w:r>
      <w:r>
        <w:rPr>
          <w:color w:val="800080"/>
        </w:rPr>
        <w:t xml:space="preserve"> - </w:t>
      </w:r>
      <w:r>
        <w:t xml:space="preserve">46140</w:t>
      </w:r>
      <w:r>
        <w:rPr>
          <w:color w:val="800080"/>
        </w:rPr>
        <w:t xml:space="preserve"> </w:t>
      </w:r>
      <w:r>
        <w:t xml:space="preserve">DOUELLE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1462 route du chateau </w:t>
      </w:r>
      <w:r>
        <w:rPr>
          <w:color w:val="800080"/>
        </w:rPr>
        <w:t xml:space="preserve">  -</w:t>
      </w:r>
      <w:r>
        <w:t xml:space="preserve"> 46140</w:t>
      </w:r>
      <w:r>
        <w:rPr>
          <w:i w:val="on"/>
        </w:rPr>
        <w:t xml:space="preserve"> </w:t>
      </w:r>
      <w:r>
        <w:t xml:space="preserve">DOUELLE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b w:val="on"/>
          <w:sz w:val="24"/>
        </w:rPr>
        <w:t xml:space="preserve">Descriptif</w:t>
      </w:r>
      <w:r>
        <w:rPr>
          <w:sz w:val="24"/>
        </w:rPr>
        <w:t xml:space="preserve"> : </w:t>
      </w:r>
      <w:r>
        <w:rPr>
          <w:sz w:val="16"/>
        </w:rPr>
        <w:t xml:space="preserve">Sur un parc cloture avec piscine et pool house de 2434m² , portail électrique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Rdc :et de plain pied : un séjour de 39 m² ouvert sur cuisine de 14m² , halle d'entrée 11m² , chambre 14.50m², salle d'eau 5m² , wc , buanderie et cellier pour 16m² au total.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En plus garage deux places avec deux portails électriques de 46m² incluant la chaudière neuve (2022) à condensation ( chaffage gaz de ville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Etage :3 chambres de 12 m² chacune , dégagement , salle de bains de 7m² et wc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Les plus , piscine 10*5 , filtration et liner 2022.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pool house de 10 m² env.</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Jardin et intérieur parfaitement entretenus.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Chaffage central gaz de ville par le sol , et cheminée à foyer fermé.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6"/>
        </w:rPr>
        <w:t xml:space="preserve">Le tout cadastré sur ladite commune A 1469 et 1471 pour une contenance totale de  2 434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rPr>
      </w:pPr>
      <w:r>
        <w:rPr>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335 000 € (TROIS CENT TRENTE-CINQ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Martel Didier et Cathie,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11/05/2025.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16 750 € HT soit 20 100 €</w:t>
      </w:r>
      <w:r>
        <w:rPr>
          <w:color w:val="0000FF"/>
        </w:rPr>
        <w:t xml:space="preserve"> (</w:t>
      </w:r>
      <w:r>
        <w:t xml:space="preserve">VINGT MILLE CENT EUROS) T.V.A. comprise, </w:t>
      </w:r>
      <w:r>
        <w:rPr>
          <w:b w:val="on"/>
        </w:rPr>
        <w:t xml:space="preserve">à la charge de l’acquéreur</w:t>
      </w:r>
      <w:r>
        <w:t xml:space="preserve"> soit 6,00%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Martel Didier et Cathie 1462 route du chateau  46140 DOUELLE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6 884 sis 1462 route du chateau  46140 DOUELLE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Martel Didier et Cathie 1462 route du chateau  46140 DOUELLE</w:t>
      </w:r>
    </w:p>
    <w:p>
      <w:pPr>
        <w:pStyle w:val="[Normal]"/>
        <w:rPr>
          <w:sz w:val="20"/>
        </w:rPr>
      </w:pPr>
    </w:p>
    <w:p>
      <w:pPr>
        <w:pStyle w:val="[Normal]"/>
        <w:rPr>
          <w:sz w:val="20"/>
        </w:rPr>
      </w:pPr>
    </w:p>
    <w:p>
      <w:pPr>
        <w:pStyle w:val="[Normal]"/>
        <w:rPr>
          <w:sz w:val="20"/>
        </w:rPr>
      </w:pPr>
      <w:r>
        <w:rPr>
          <w:sz w:val="20"/>
        </w:rPr>
        <w:t xml:space="preserve">vous notifie par la présente ma rétractation du mandat n° 6 884 du bien sis 1462 route du chateau  46140 DOUELLE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