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jean Louis Roques </w:t>
              <w:br w:type="textWrapping"/>
            </w:r>
            <w:r>
              <w:rPr>
                <w:sz w:val="22"/>
              </w:rPr>
              <w:t xml:space="preserve">moulin de Nouallac</w:t>
              <w:br w:type="textWrapping"/>
            </w:r>
            <w:r>
              <w:rPr>
                <w:sz w:val="22"/>
              </w:rPr>
              <w:t xml:space="preserve">46090 LAMAGDELAINE</w:t>
              <w:br w:type="textWrapping"/>
            </w:r>
            <w:r>
              <w:rPr>
                <w:sz w:val="22"/>
              </w:rPr>
              <w:t xml:space="preserve">Tél. : 0609341516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roquesv@wanadoo.fr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25094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21 février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350000 - Type de bien : Appartement - Secteur ou code postal : CAHORS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CA6795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20, place de la Merci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329 900 €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21 février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jean Louis </w:t>
            </w:r>
            <w:r>
              <w:rPr>
                <w:sz w:val="22"/>
              </w:rPr>
              <w:t xml:space="preserve">Roques 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</w:t>
    </w:r>
    <w:r>
      <w:rPr>
        <w:sz w:val="16"/>
      </w:rPr>
      <w:t xml:space="preserve">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