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Robin NAVALGérant SCI NAVIMMO </w:t>
              <w:br w:type="textWrapping"/>
            </w:r>
            <w:r>
              <w:rPr>
                <w:sz w:val="22"/>
              </w:rPr>
              <w:t xml:space="preserve">6, rue Massanet Appt 18</w:t>
              <w:br w:type="textWrapping"/>
            </w:r>
            <w:r>
              <w:rPr>
                <w:sz w:val="22"/>
              </w:rPr>
              <w:t xml:space="preserve">31400 TOULOUSE</w:t>
              <w:br w:type="textWrapping"/>
            </w:r>
            <w:r>
              <w:rPr>
                <w:sz w:val="22"/>
              </w:rPr>
              <w:t xml:space="preserve">Tél. : 0642878745 Robin</w:t>
              <w:br w:type="textWrapping"/>
            </w:r>
            <w:r>
              <w:rPr>
                <w:sz w:val="22"/>
              </w:rPr>
              <w:t xml:space="preserve">0679695559 Benoit 0608463342 Nathalie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robin.naval31@gmail.com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25086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20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600000 - Type de bien : Appartement,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CA6875-1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76 rue caviole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532 950 €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20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Robin </w:t>
            </w:r>
            <w:r>
              <w:rPr>
                <w:sz w:val="22"/>
              </w:rPr>
              <w:t xml:space="preserve">NAVALGérant SCI NAVIMMO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