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8330" cy="35921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8330" cy="359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mitoyenne située dans un quartier résidentiel de Cahors, proche de tous commerces et services et bus. Elevée sur deux niveaux avec jardin, double vitrage partiel.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 : chambre, salon, cuisine, wc, couloir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chambres, salle de bains, wc, dressing.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central au gaz de ville. Terrain clos de 208m².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113 500 €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8,10% soit 105 000 €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208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1 938 €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10m²</w:t>
                  </w:r>
                </w:p>
                <w:p>
                  <w:pPr>
                    <w:pStyle w:val="Détail"/>
                  </w:pPr>
                  <w:r>
                    <w:t xml:space="preserve">Cuisine 9,3m²</w:t>
                  </w:r>
                </w:p>
                <w:p>
                  <w:pPr>
                    <w:pStyle w:val="Détail"/>
                  </w:pPr>
                  <w:r>
                    <w:t xml:space="preserve">Garage 16m²</w:t>
                  </w:r>
                </w:p>
                <w:p>
                  <w:pPr>
                    <w:pStyle w:val="Détail"/>
                  </w:pPr>
                  <w:r>
                    <w:t xml:space="preserve">Hall d'entrée 5m²</w:t>
                  </w:r>
                </w:p>
                <w:p>
                  <w:pPr>
                    <w:pStyle w:val="Détail"/>
                  </w:pPr>
                  <w:r>
                    <w:t xml:space="preserve">Séjour 19m²</w:t>
                  </w:r>
                </w:p>
                <w:p>
                  <w:pPr>
                    <w:pStyle w:val="Détail"/>
                  </w:pPr>
                  <w:r>
                    <w:t xml:space="preserve">Terrasse couverte 18 m²</w:t>
                  </w:r>
                </w:p>
                <w:p>
                  <w:pPr>
                    <w:pStyle w:val="Détail"/>
                  </w:pPr>
                  <w:r>
                    <w:t xml:space="preserve">WC 6,39 avec rangement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9,80/10,30/12,00m²</w:t>
                  </w:r>
                </w:p>
                <w:p>
                  <w:pPr>
                    <w:pStyle w:val="Détail"/>
                  </w:pPr>
                  <w:r>
                    <w:t xml:space="preserve">Dressing 4,05m²</w:t>
                  </w:r>
                </w:p>
                <w:p>
                  <w:pPr>
                    <w:pStyle w:val="Détail"/>
                  </w:pPr>
                  <w:r>
                    <w:t xml:space="preserve">Palier 3,40m²</w:t>
                  </w:r>
                </w:p>
                <w:p>
                  <w:pPr>
                    <w:pStyle w:val="Détail"/>
                  </w:pPr>
                  <w:r>
                    <w:t xml:space="preserve">Salle de bains 5,25m²</w:t>
                  </w:r>
                </w:p>
                <w:p>
                  <w:pPr>
                    <w:pStyle w:val="Détail"/>
                  </w:pPr>
                  <w:r>
                    <w:t xml:space="preserve">WC 1,32m²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339,00 KWHep/m²an F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74,00 Kgco2/m²an F</w:t>
                  </w:r>
                </w:p>
                <w:p>
                  <w:pPr>
                    <w:pStyle w:val="Détail"/>
                  </w:pPr>
                  <w:r>
                    <w:t xml:space="preserve">Date de réalisation DPE 05/09/2023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1 838,00 €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2 481,00 €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chaudière vétuste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presque toutes ( deux en simple vitrage)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2mn à pied</w:t>
                  </w:r>
                </w:p>
                <w:p>
                  <w:pPr>
                    <w:pStyle w:val="Détail"/>
                  </w:pPr>
                  <w:r>
                    <w:t xml:space="preserve">Ecole 5mn à pied</w:t>
                  </w:r>
                </w:p>
                <w:p>
                  <w:pPr>
                    <w:pStyle w:val="Détail"/>
                  </w:pPr>
                  <w:r>
                    <w:t xml:space="preserve">Gare 10mn</w:t>
                  </w:r>
                </w:p>
                <w:p>
                  <w:pPr>
                    <w:pStyle w:val="Détail"/>
                  </w:pPr>
                  <w:r>
                    <w:t xml:space="preserve">Hôpital 10mn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