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GUITTARD Jean-Louis et Janick  </w:t>
      </w:r>
      <w:r>
        <w:t xml:space="preserve">Pech Caussel</w:t>
      </w:r>
      <w:r>
        <w:rPr>
          <w:color w:val="800080"/>
        </w:rPr>
        <w:t xml:space="preserve"> - </w:t>
      </w:r>
      <w:r>
        <w:t xml:space="preserve">46800</w:t>
      </w:r>
      <w:r>
        <w:rPr>
          <w:color w:val="800080"/>
        </w:rPr>
        <w:t xml:space="preserve"> </w:t>
      </w:r>
      <w:r>
        <w:t xml:space="preserve">SAINT-PANTALEON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GUITTARD Jean-Louis et Janick  </w:t>
      </w:r>
      <w:r>
        <w:t xml:space="preserve">Pech Caussel</w:t>
      </w:r>
      <w:r>
        <w:rPr>
          <w:color w:val="800080"/>
        </w:rPr>
        <w:t xml:space="preserve"> - </w:t>
      </w:r>
      <w:r>
        <w:t xml:space="preserve">46800</w:t>
      </w:r>
      <w:r>
        <w:rPr>
          <w:color w:val="800080"/>
        </w:rPr>
        <w:t xml:space="preserve"> </w:t>
      </w:r>
      <w:r>
        <w:t xml:space="preserve">SAINT-PANTALEON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Rte d Albas - 704 les graves </w:t>
      </w:r>
      <w:r>
        <w:rPr>
          <w:color w:val="800080"/>
        </w:rPr>
        <w:t xml:space="preserve">  -</w:t>
      </w:r>
      <w:r>
        <w:t xml:space="preserve"> 46140</w:t>
      </w:r>
      <w:r>
        <w:rPr>
          <w:i w:val="on"/>
        </w:rPr>
        <w:t xml:space="preserve"> </w:t>
      </w:r>
      <w:r>
        <w:t xml:space="preserve">LUZECH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Luzech quartier résidentiel , maison de 100 m² de surface habitable sur un terrain de 1501m² attenant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Cadastre AZ 68 et 180 pour 1501m² attenants à la maison et AW 167/168/169 pour 6516m² non attenants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GUITTARD Jean-Louis et Janick,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GUITTARD Jean-Louis et Janick Pech Caussel 46800 SAINT-PANTALEON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6 864 sis Rte d Albas - 704 les graves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GUITTARD Jean-Louis et Janick Pech Caussel 46800 SAINT-PANTALEON</w:t>
      </w:r>
    </w:p>
    <w:p>
      <w:pPr>
        <w:pStyle w:val="[Normal]"/>
        <w:rPr>
          <w:sz w:val="20"/>
        </w:rPr>
      </w:pPr>
    </w:p>
    <w:p>
      <w:pPr>
        <w:pStyle w:val="[Normal]"/>
        <w:rPr>
          <w:sz w:val="20"/>
        </w:rPr>
      </w:pPr>
    </w:p>
    <w:p>
      <w:pPr>
        <w:pStyle w:val="[Normal]"/>
        <w:rPr>
          <w:sz w:val="20"/>
        </w:rPr>
      </w:pPr>
      <w:r>
        <w:rPr>
          <w:sz w:val="20"/>
        </w:rPr>
        <w:t xml:space="preserve">vous notifie par la présente ma rétractation du mandat n° 6 864 du bien sis Rte d Albas - 704 les graves  46140 LUZECH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