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Contemporaine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Région CATUS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754370" cy="3236595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54370" cy="32365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CAAUBOIROUX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Proche Catus, dans un village avec commerce, maison de 2007  de plain-pied d'environ 210m² habitables comprenant un hall d'entrée d'environ 40m² avec poële à granulés, d'une cuisine indépendante avec passe-plats donnant sur une terrasse d'environ 40m², d'un séjour d'environ 48m² avec cheminée polyflamme, d'un salon d'environ 35m² pouvant être une chambre, 2 grandes chambres dont une parentale avec sa salle de bains et son wc, une salle de bains et un wc indépendant. Combles aménageables. Prestations de qualité : marbre, huisseries anti-effractions en aluminium, volets roulants électriques centralisés, isolation performante, adoucisseur d'eau. Fosse septique. 2 dépendances : la 1ère : double garage d'environ 70m² + 45m² d'étage, la 2ème d'environ 30 m² avec mezzanine. Terrain de 3.625 m². 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0% soit 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210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3 625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3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Très bon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2007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Insert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1 450 €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Village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2 Chambres 20,50m² avec salle de bains (baignoire, douche, double vasque, wc) de 14,50m² - 19 - m²</w:t>
                  </w:r>
                </w:p>
                <w:p>
                  <w:pPr>
                    <w:pStyle w:val="Détail"/>
                  </w:pPr>
                  <w:r>
                    <w:t xml:space="preserve">Cuisine 19 m² avec terrasse de 40m²</w:t>
                  </w:r>
                </w:p>
                <w:p>
                  <w:pPr>
                    <w:pStyle w:val="Détail"/>
                  </w:pPr>
                  <w:r>
                    <w:t xml:space="preserve">Hall d'entrée 44m² avec poele à granulés</w:t>
                  </w:r>
                </w:p>
                <w:p>
                  <w:pPr>
                    <w:pStyle w:val="Détail"/>
                  </w:pPr>
                  <w:r>
                    <w:t xml:space="preserve">Séjour avec cheminée Polyflamme d'environ 48m²</w:t>
                  </w:r>
                </w:p>
                <w:p>
                  <w:pPr>
                    <w:pStyle w:val="Détail"/>
                  </w:pPr>
                  <w:r>
                    <w:t xml:space="preserve">Salon 35m² pouvant être une chambre</w:t>
                  </w:r>
                </w:p>
                <w:p>
                  <w:pPr>
                    <w:pStyle w:val="Détail"/>
                  </w:pPr>
                  <w:r>
                    <w:t xml:space="preserve">Salle de bains 5m²</w:t>
                  </w:r>
                </w:p>
                <w:p>
                  <w:pPr>
                    <w:pStyle w:val="Détail"/>
                  </w:pPr>
                  <w:r>
                    <w:t xml:space="preserve">WC 1,20m²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Grenier comble aménageable</w:t>
                  </w:r>
                </w:p>
                <w:p>
                  <w:pPr>
                    <w:pStyle w:val="Type de détail"/>
                  </w:pPr>
                  <w:r>
                    <w:t xml:space="preserve">Dépendances:</w:t>
                  </w:r>
                </w:p>
                <w:p>
                  <w:pPr>
                    <w:pStyle w:val="Détail"/>
                  </w:pPr>
                  <w:r>
                    <w:t xml:space="preserve">Garage  70 m² plus étage 47 m² avec terrasse couverte</w:t>
                  </w:r>
                </w:p>
                <w:p>
                  <w:pPr>
                    <w:pStyle w:val="Détail"/>
                  </w:pPr>
                  <w:r>
                    <w:t xml:space="preserve">Local  de 24,30 m² et mezzanine + 8,20m²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DPE en cours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bois cheminée Polyflamme - Poele à granulés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Chauffage (suite):</w:t>
                  </w:r>
                </w:p>
                <w:p>
                  <w:pPr>
                    <w:pStyle w:val="Détail"/>
                  </w:pPr>
                  <w:r>
                    <w:t xml:space="preserve">Electrique radiateurs</w:t>
                  </w:r>
                </w:p>
                <w:p>
                  <w:pPr>
                    <w:pStyle w:val="Type de détail"/>
                  </w:pPr>
                  <w:r>
                    <w:t xml:space="preserve">Equipements de Cuisine:</w:t>
                  </w:r>
                </w:p>
                <w:p>
                  <w:pPr>
                    <w:pStyle w:val="Détail"/>
                  </w:pPr>
                  <w:r>
                    <w:t xml:space="preserve">Cuisinière au gaz plaque 4 feux gaz (bouteille)</w:t>
                  </w:r>
                </w:p>
                <w:p>
                  <w:pPr>
                    <w:pStyle w:val="Détail"/>
                  </w:pPr>
                  <w:r>
                    <w:t xml:space="preserve">Four Tecnifor</w:t>
                  </w:r>
                </w:p>
                <w:p>
                  <w:pPr>
                    <w:pStyle w:val="Détail"/>
                  </w:pPr>
                  <w:r>
                    <w:t xml:space="preserve">Frigo Daewoo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Adoucisseur d'eau Aquatnal</w:t>
                  </w:r>
                </w:p>
                <w:p>
                  <w:pPr>
                    <w:pStyle w:val="Détail"/>
                  </w:pPr>
                  <w:r>
                    <w:t xml:space="preserve">Fosse septique</w:t>
                  </w:r>
                </w:p>
                <w:p>
                  <w:pPr>
                    <w:pStyle w:val="Détail"/>
                  </w:pPr>
                  <w:r>
                    <w:t xml:space="preserve">Production eau chaude Ballon Atlantic 200l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Aluminium</w:t>
                  </w:r>
                </w:p>
                <w:p>
                  <w:pPr>
                    <w:pStyle w:val="Détail"/>
                  </w:pPr>
                  <w:r>
                    <w:t xml:space="preserve">Volets roulants électrique centralisés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Aéroport Toulouse Blagnac 1h30</w:t>
                  </w:r>
                </w:p>
                <w:p>
                  <w:pPr>
                    <w:pStyle w:val="Détail"/>
                  </w:pPr>
                  <w:r>
                    <w:t xml:space="preserve">Autoroute 30mn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Commerces à proximité à pîed - 5kms</w:t>
                  </w:r>
                </w:p>
                <w:p>
                  <w:pPr>
                    <w:pStyle w:val="Détail"/>
                  </w:pPr>
                  <w:r>
                    <w:t xml:space="preserve">Dépendance</w:t>
                  </w:r>
                </w:p>
                <w:p>
                  <w:pPr>
                    <w:pStyle w:val="Détail"/>
                  </w:pPr>
                  <w:r>
                    <w:t xml:space="preserve">Ecole 5kms</w:t>
                  </w:r>
                </w:p>
                <w:p>
                  <w:pPr>
                    <w:pStyle w:val="Détail"/>
                  </w:pPr>
                  <w:r>
                    <w:t xml:space="preserve">Gare 25kms</w:t>
                  </w:r>
                </w:p>
                <w:p>
                  <w:pPr>
                    <w:pStyle w:val="Détail"/>
                  </w:pPr>
                  <w:r>
                    <w:t xml:space="preserve">Hôpital 25kms</w:t>
                  </w:r>
                </w:p>
                <w:p>
                  <w:pPr>
                    <w:pStyle w:val="Détail"/>
                  </w:pPr>
                  <w:r>
                    <w:t xml:space="preserve">Plain-pied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«graphe_consommation_energetique_bien_70»                         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08"/>
      <w:footerReference w:type="default" r:id="rId00009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pn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