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Burroughs Christiane  </w:t>
      </w:r>
      <w:r>
        <w:t xml:space="preserve">Les Grezes </w:t>
      </w:r>
      <w:r>
        <w:rPr>
          <w:color w:val="800080"/>
        </w:rPr>
        <w:t xml:space="preserve"> - </w:t>
      </w:r>
      <w:r>
        <w:t xml:space="preserve">46140</w:t>
      </w:r>
      <w:r>
        <w:rPr>
          <w:color w:val="800080"/>
        </w:rPr>
        <w:t xml:space="preserve"> </w:t>
      </w:r>
      <w:r>
        <w:t xml:space="preserve">CAMBAYRAC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10 500 €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11/12/2023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Burroughs Christiane  </w:t>
      </w:r>
      <w:r>
        <w:t xml:space="preserve">Les Grezes </w:t>
      </w:r>
      <w:r>
        <w:rPr>
          <w:color w:val="800080"/>
        </w:rPr>
        <w:t xml:space="preserve"> - </w:t>
      </w:r>
      <w:r>
        <w:t xml:space="preserve">46140</w:t>
      </w:r>
      <w:r>
        <w:rPr>
          <w:color w:val="800080"/>
        </w:rPr>
        <w:t xml:space="preserve"> </w:t>
      </w:r>
      <w:r>
        <w:t xml:space="preserve">CAMBAYRAC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21 place Metge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secteur historique, maison à restaurer élevée sur 3 niveaux de 120m² chacun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 cuisine, séjour, une chambre salle d'eau, wc,chaufferie et garage.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étage : 4 chambres, salle de bains, wc et terrasse.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2eme étage : Grenier composé de 4 pièces à aménager.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Toiture refaite, enduits de facade refaits, chauffage central fuel.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collectif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132 000 € (CENT TRENTE DEUX  EUROS</w:t>
      </w:r>
      <w:r>
        <w:rPr>
          <w:b w:val="on"/>
        </w:rPr>
        <w:t xml:space="preserve">) </w:t>
      </w:r>
      <w:r>
        <w:t xml:space="preserve">(honoraires à la charge de l'ACQUEREUR tel que prévu ci-dessous. </w:t>
      </w:r>
    </w:p>
    <w:p>
      <w:pPr>
        <w:pStyle w:val="Normal"/>
        <w:jc w:val="both"/>
        <w:rPr>
          <w:b w:val="on"/>
        </w:rPr>
      </w:pPr>
      <w:r>
        <w:rPr>
          <w:b w:val="on"/>
        </w:rPr>
        <w:t xml:space="preserve">LES PARTIES SONT CONVENU QUE LA REPARTITION DU PRIX DE VENTE SE FERA EN QUATRE PARTS EGALES DE 33000.00 EUROS POUR CHACUN DES INDIVISAIRES. </w:t>
      </w:r>
    </w:p>
    <w:p>
      <w:pPr>
        <w:pStyle w:val="Normal"/>
        <w:jc w:val="both"/>
      </w:pPr>
      <w:r>
        <w:rPr>
          <w:b w:val="on"/>
        </w:rPr>
        <w:t xml:space="preserve">MESDAMES BURROUGHS CHRISTIANE  ET HERARD GENEVIEVE AYANT DECIDE DE DONNER A CHACUN DE LEUR NEVEU LE QUART DU PRIX DE VENTE</w:t>
      </w:r>
    </w:p>
    <w:p>
      <w:pPr>
        <w:pStyle w:val="Normal"/>
        <w:jc w:val="both"/>
      </w:pPr>
      <w:r>
        <w:t xml:space="preserve">Au titre du présent mandat, le(s) vendeur(s) Madame Burroughs Christiane,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11/12/2023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Burroughs Christiane Les Grezes  46140 CAMBAYRAC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6 857 sis 21 place Metge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Burroughs Christiane Les Grezes  46140 CAMBAYRAC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6 857 du bien sis 21 place Metge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