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Josette OLIVA</w:t>
              <w:br w:type="textWrapping"/>
            </w:r>
            <w:r>
              <w:rPr>
                <w:sz w:val="22"/>
              </w:rPr>
              <w:t xml:space="preserve">Rés Coty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0680382274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josette.oliva@orange.fr; josiblou@hotmail.fr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7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130000 -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 de ste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109 000 €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50, rue Lamartine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7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Josette OLIVA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