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CAZENEUVE veuve LE DU Nadine  </w:t>
      </w:r>
      <w:r>
        <w:t xml:space="preserve">119 chemin du cabanis</w:t>
      </w:r>
      <w:r>
        <w:rPr>
          <w:color w:val="800080"/>
        </w:rPr>
        <w:t xml:space="preserve"> - </w:t>
      </w:r>
      <w:r>
        <w:t xml:space="preserve">34150</w:t>
      </w:r>
      <w:r>
        <w:rPr>
          <w:color w:val="800080"/>
        </w:rPr>
        <w:t xml:space="preserve"> </w:t>
      </w:r>
      <w:r>
        <w:t xml:space="preserve">SAINT-JEAN-DE-FOS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05/11/2023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CAZENEUVE veuve LE DU Nadine  </w:t>
      </w:r>
      <w:r>
        <w:t xml:space="preserve">119 chemin du cabanis</w:t>
      </w:r>
      <w:r>
        <w:rPr>
          <w:color w:val="800080"/>
        </w:rPr>
        <w:t xml:space="preserve"> - </w:t>
      </w:r>
      <w:r>
        <w:t xml:space="preserve">34150</w:t>
      </w:r>
      <w:r>
        <w:rPr>
          <w:color w:val="800080"/>
        </w:rPr>
        <w:t xml:space="preserve"> </w:t>
      </w:r>
      <w:r>
        <w:t xml:space="preserve">SAINT-JEAN-DE-FOS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rue des Aubépines</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bourg tous commerces de la vallée du Lot Ouest. Grande maison contemporaine de 270m² de surface habitable, divisée en 4 appartements (de 60 à 70m²) comprenant : Rez de chaussée(2 appartements),entrée, séjour, cuisine, 2 chambres, salle de bains, wc, jardin. Etage :(2 appartements) : entrée, cuisine, séjour, 2 chambres, wc, salle de bains, 1 chambre mansardée, wc/lavabo.2 grands garages indépendants de 30m² chacun. Terrain : 3000m² environ.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AD parcelles-54,55,56,57,58 pour une contenance totale de  3 366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CAZENEUVE veuve LE DU Nadine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CAZENEUVE veuve LE DU Nadine,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05/11/2023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CAZENEUVE veuve LE DU Nadine 119 chemin du cabanis 34150 SAINT-JEAN-DE-FOS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6 853 sis 7 rue des Aubépines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CAZENEUVE veuve LE DU Nadine 119 chemin du cabanis 34150 SAINT-JEAN-DE-FOS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6 853 du bien sis 7 rue des Aubépines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