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1 205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01/01/2021,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2 270,00 €,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3 072,00 €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