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Mesdames Myriam et Aline THEIL et STICA</w:t>
              <w:br w:type="textWrapping"/>
            </w:r>
            <w:r>
              <w:rPr>
                <w:sz w:val="22"/>
              </w:rPr>
              <w:t xml:space="preserve">103 bd Pierre et Marie Curie</w:t>
              <w:br w:type="textWrapping"/>
            </w:r>
            <w:r>
              <w:rPr>
                <w:sz w:val="22"/>
              </w:rPr>
              <w:t xml:space="preserve">31200 TOULOUSE</w:t>
              <w:br w:type="textWrapping"/>
            </w:r>
            <w:r>
              <w:rPr>
                <w:sz w:val="22"/>
              </w:rPr>
              <w:t xml:space="preserve">Tél. : 0660696458 Theil Myriam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myriamtheil@yahoo.fr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9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250000 - Type de bien :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Mesdames Myriam et Aline </w:t>
            </w:r>
            <w:r>
              <w:rPr>
                <w:sz w:val="22"/>
              </w:rPr>
              <w:t xml:space="preserve">THEIL et STICA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