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Gerbault Oriane  </w:t>
      </w:r>
      <w:r>
        <w:t xml:space="preserve">54 av H.Barbusse Apt 2</w:t>
      </w:r>
      <w:r>
        <w:rPr>
          <w:color w:val="800080"/>
        </w:rPr>
        <w:t xml:space="preserve"> - </w:t>
      </w:r>
      <w:r>
        <w:t xml:space="preserve">47000</w:t>
      </w:r>
      <w:r>
        <w:rPr>
          <w:color w:val="800080"/>
        </w:rPr>
        <w:t xml:space="preserve"> </w:t>
      </w:r>
      <w:r>
        <w:t xml:space="preserve">AGEN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Gerbault Oriane  </w:t>
      </w:r>
      <w:r>
        <w:t xml:space="preserve">54 av H.Barbusse Apt 2</w:t>
      </w:r>
      <w:r>
        <w:rPr>
          <w:color w:val="800080"/>
        </w:rPr>
        <w:t xml:space="preserve"> - </w:t>
      </w:r>
      <w:r>
        <w:t xml:space="preserve">47000</w:t>
      </w:r>
      <w:r>
        <w:rPr>
          <w:color w:val="800080"/>
        </w:rPr>
        <w:t xml:space="preserve"> </w:t>
      </w:r>
      <w:r>
        <w:t xml:space="preserve">AGEN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Gerbault Oriane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Gerbault Oriane,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Gerbault Oriane 54 av H.Barbusse Apt 2 47000 AGEN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Gerbault Oriane 54 av H.Barbusse Apt 2 47000 AGEN</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6 844 du bien sis 10 rue des chardonnerets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